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88B" w:rsidRPr="00115C95" w:rsidRDefault="009B5D97"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66788B" w:rsidRPr="006B7087" w:rsidRDefault="0066788B" w:rsidP="006B7087">
      <w:pPr>
        <w:pStyle w:val="Titolo2"/>
        <w:tabs>
          <w:tab w:val="left" w:pos="0"/>
        </w:tabs>
        <w:ind w:left="0" w:right="0" w:firstLine="0"/>
        <w:jc w:val="left"/>
        <w:rPr>
          <w:rFonts w:ascii="Arial" w:eastAsia="Batang" w:hAnsi="Arial"/>
          <w:sz w:val="22"/>
          <w:szCs w:val="22"/>
          <w:u w:val="single"/>
        </w:rPr>
      </w:pPr>
    </w:p>
    <w:p w:rsidR="00D14304" w:rsidRPr="00633934" w:rsidRDefault="00D14304" w:rsidP="00D14304">
      <w:pPr>
        <w:pStyle w:val="Titolo2"/>
        <w:numPr>
          <w:ilvl w:val="4"/>
          <w:numId w:val="1"/>
        </w:numPr>
        <w:ind w:left="0" w:right="0" w:firstLine="0"/>
        <w:jc w:val="left"/>
        <w:rPr>
          <w:rFonts w:ascii="Arial" w:eastAsia="Batang" w:hAnsi="Arial"/>
          <w:highlight w:val="yellow"/>
        </w:rPr>
      </w:pPr>
      <w:bookmarkStart w:id="0" w:name="_GoBack"/>
      <w:r w:rsidRPr="001F16B3">
        <w:rPr>
          <w:rFonts w:ascii="Arial" w:eastAsia="Batang" w:hAnsi="Arial" w:cs="Arial"/>
        </w:rPr>
        <w:t xml:space="preserve">AVVISO DD. </w:t>
      </w:r>
      <w:r w:rsidR="00B8555B">
        <w:rPr>
          <w:rFonts w:ascii="Arial" w:eastAsia="Batang" w:hAnsi="Arial" w:cs="Arial"/>
        </w:rPr>
        <w:t>30/11/2018</w:t>
      </w:r>
    </w:p>
    <w:p w:rsidR="00D14304" w:rsidRDefault="00D14304" w:rsidP="00D14304">
      <w:pPr>
        <w:pStyle w:val="Titolo2"/>
        <w:tabs>
          <w:tab w:val="left" w:pos="0"/>
        </w:tabs>
        <w:ind w:left="0" w:right="0" w:firstLine="0"/>
        <w:jc w:val="left"/>
        <w:rPr>
          <w:rFonts w:ascii="Arial" w:eastAsia="Batang" w:hAnsi="Arial"/>
          <w:sz w:val="22"/>
          <w:szCs w:val="22"/>
        </w:rPr>
      </w:pPr>
    </w:p>
    <w:p w:rsidR="00D14304" w:rsidRDefault="00D14304" w:rsidP="00D14304">
      <w:pPr>
        <w:rPr>
          <w:rFonts w:ascii="Arial" w:hAnsi="Arial" w:cs="Arial"/>
          <w:b/>
          <w:bCs/>
          <w:sz w:val="24"/>
          <w:szCs w:val="24"/>
          <w:u w:val="single"/>
        </w:rPr>
      </w:pPr>
    </w:p>
    <w:p w:rsidR="00D14304" w:rsidRDefault="00D14304" w:rsidP="00D14304">
      <w:pPr>
        <w:rPr>
          <w:rFonts w:ascii="Arial" w:hAnsi="Arial" w:cs="Arial"/>
          <w:b/>
          <w:bCs/>
          <w:sz w:val="24"/>
          <w:szCs w:val="24"/>
          <w:u w:val="single"/>
        </w:rPr>
      </w:pPr>
      <w:r w:rsidRPr="00430293">
        <w:rPr>
          <w:rFonts w:ascii="Arial" w:hAnsi="Arial" w:cs="Arial"/>
          <w:b/>
          <w:bCs/>
          <w:sz w:val="24"/>
          <w:szCs w:val="24"/>
          <w:u w:val="single"/>
        </w:rPr>
        <w:t xml:space="preserve">SCADENZA: </w:t>
      </w:r>
      <w:r w:rsidR="00B8555B">
        <w:rPr>
          <w:rFonts w:ascii="Arial" w:hAnsi="Arial" w:cs="Arial"/>
          <w:b/>
          <w:bCs/>
          <w:sz w:val="24"/>
          <w:szCs w:val="24"/>
          <w:u w:val="single"/>
        </w:rPr>
        <w:t>15/12/2018</w:t>
      </w:r>
    </w:p>
    <w:bookmarkEnd w:id="0"/>
    <w:p w:rsidR="00D14304" w:rsidRDefault="00D14304" w:rsidP="00D14304">
      <w:pPr>
        <w:rPr>
          <w:rFonts w:ascii="Arial" w:hAnsi="Arial" w:cs="Arial"/>
          <w:b/>
          <w:bCs/>
          <w:sz w:val="24"/>
          <w:szCs w:val="24"/>
          <w:u w:val="single"/>
        </w:rPr>
      </w:pPr>
    </w:p>
    <w:p w:rsidR="00D14304" w:rsidRDefault="00D14304" w:rsidP="00D14304">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D14304" w:rsidRDefault="00D14304" w:rsidP="00D14304">
      <w:pPr>
        <w:jc w:val="center"/>
        <w:rPr>
          <w:rFonts w:ascii="Arial" w:hAnsi="Arial" w:cs="Arial"/>
          <w:b/>
          <w:bCs/>
          <w:sz w:val="24"/>
          <w:szCs w:val="24"/>
          <w:u w:val="single"/>
        </w:rPr>
      </w:pPr>
      <w:r>
        <w:rPr>
          <w:rFonts w:ascii="Arial" w:hAnsi="Arial" w:cs="Arial"/>
          <w:b/>
          <w:bCs/>
          <w:sz w:val="24"/>
          <w:szCs w:val="24"/>
          <w:u w:val="single"/>
        </w:rPr>
        <w:t>DI COLLABORAZIONE ESTERNA</w:t>
      </w:r>
    </w:p>
    <w:p w:rsidR="00D14304" w:rsidRDefault="00D14304" w:rsidP="00D14304">
      <w:pPr>
        <w:jc w:val="center"/>
        <w:rPr>
          <w:rFonts w:ascii="Arial" w:hAnsi="Arial" w:cs="Arial"/>
          <w:b/>
          <w:bCs/>
          <w:sz w:val="24"/>
          <w:szCs w:val="24"/>
          <w:u w:val="single"/>
        </w:rPr>
      </w:pPr>
    </w:p>
    <w:p w:rsidR="00D14304" w:rsidRDefault="00D14304" w:rsidP="00D14304">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D14304" w:rsidRDefault="00D14304" w:rsidP="00D14304">
      <w:pPr>
        <w:jc w:val="center"/>
        <w:rPr>
          <w:rFonts w:ascii="Arial" w:eastAsia="Batang" w:hAnsi="Arial"/>
          <w:b/>
          <w:bCs/>
          <w:sz w:val="22"/>
          <w:szCs w:val="22"/>
        </w:rPr>
      </w:pPr>
    </w:p>
    <w:p w:rsidR="00D14304" w:rsidRDefault="00D14304" w:rsidP="00D14304">
      <w:pPr>
        <w:rPr>
          <w:rFonts w:eastAsia="Batang"/>
        </w:rPr>
      </w:pPr>
    </w:p>
    <w:p w:rsidR="00D14304" w:rsidRDefault="00D14304" w:rsidP="00D14304">
      <w:pPr>
        <w:pStyle w:val="Titolo9"/>
        <w:tabs>
          <w:tab w:val="left" w:pos="0"/>
        </w:tabs>
        <w:rPr>
          <w:rFonts w:eastAsia="Batang"/>
        </w:rPr>
      </w:pPr>
      <w:r>
        <w:rPr>
          <w:rFonts w:eastAsia="Batang"/>
        </w:rPr>
        <w:t>ART. 1</w:t>
      </w:r>
    </w:p>
    <w:p w:rsidR="00D14304" w:rsidRDefault="00D14304" w:rsidP="00D14304">
      <w:pPr>
        <w:pStyle w:val="Titolo9"/>
        <w:tabs>
          <w:tab w:val="left" w:pos="0"/>
        </w:tabs>
        <w:rPr>
          <w:rFonts w:eastAsia="Batang"/>
        </w:rPr>
      </w:pPr>
      <w:r>
        <w:rPr>
          <w:rFonts w:eastAsia="Batang"/>
        </w:rPr>
        <w:t>OGGETTO</w:t>
      </w:r>
    </w:p>
    <w:p w:rsidR="00D14304" w:rsidRDefault="00D14304" w:rsidP="00D14304">
      <w:pPr>
        <w:jc w:val="center"/>
        <w:rPr>
          <w:rFonts w:ascii="Arial" w:eastAsia="Batang" w:hAnsi="Arial"/>
          <w:sz w:val="22"/>
          <w:szCs w:val="22"/>
        </w:rPr>
      </w:pPr>
    </w:p>
    <w:p w:rsidR="0066788B" w:rsidRPr="007222CF" w:rsidRDefault="00D14304" w:rsidP="00D14304">
      <w:pPr>
        <w:pStyle w:val="Corpodeltesto21"/>
        <w:rPr>
          <w:rFonts w:ascii="Arial" w:eastAsia="Batang" w:hAnsi="Arial" w:cs="Arial"/>
          <w:sz w:val="22"/>
          <w:szCs w:val="22"/>
        </w:rPr>
      </w:pPr>
      <w:r w:rsidRPr="007222CF">
        <w:rPr>
          <w:rFonts w:ascii="Arial" w:eastAsia="Batang" w:hAnsi="Arial" w:cs="Arial"/>
          <w:sz w:val="22"/>
          <w:szCs w:val="22"/>
        </w:rPr>
        <w:t>In esecuzione della determinazione dirigenziale n.dd.</w:t>
      </w:r>
      <w:r w:rsidR="0066788B" w:rsidRPr="007222CF">
        <w:rPr>
          <w:rFonts w:ascii="Arial" w:eastAsia="Batang" w:hAnsi="Arial" w:cs="Arial"/>
          <w:sz w:val="22"/>
          <w:szCs w:val="22"/>
        </w:rPr>
        <w:t xml:space="preserve">, è aperta la procedura selettiva, per esame </w:t>
      </w:r>
      <w:r w:rsidR="0066788B" w:rsidRPr="0065674D">
        <w:rPr>
          <w:rFonts w:ascii="Arial" w:eastAsia="Batang" w:hAnsi="Arial" w:cs="Arial"/>
          <w:sz w:val="22"/>
          <w:szCs w:val="22"/>
        </w:rPr>
        <w:t xml:space="preserve">comparato dei curricula e colloquio con eventuale prova pratica, per il conferimento di </w:t>
      </w:r>
      <w:r w:rsidR="00044ADB">
        <w:rPr>
          <w:rFonts w:ascii="Arial" w:eastAsia="Batang" w:hAnsi="Arial" w:cs="Arial"/>
          <w:b/>
          <w:sz w:val="22"/>
          <w:szCs w:val="22"/>
        </w:rPr>
        <w:t>1 incarico</w:t>
      </w:r>
      <w:r w:rsidR="0066788B" w:rsidRPr="004C3B7A">
        <w:rPr>
          <w:rFonts w:ascii="Arial" w:eastAsia="Batang" w:hAnsi="Arial" w:cs="Arial"/>
          <w:b/>
          <w:sz w:val="22"/>
          <w:szCs w:val="22"/>
        </w:rPr>
        <w:t xml:space="preserve"> di collaborazione</w:t>
      </w:r>
      <w:r w:rsidR="001111BA">
        <w:rPr>
          <w:rFonts w:ascii="Arial" w:eastAsia="Batang" w:hAnsi="Arial" w:cs="Arial"/>
          <w:b/>
          <w:sz w:val="22"/>
          <w:szCs w:val="22"/>
        </w:rPr>
        <w:t xml:space="preserve"> </w:t>
      </w:r>
      <w:r w:rsidR="0066788B" w:rsidRPr="004C3B7A">
        <w:rPr>
          <w:rFonts w:ascii="Arial" w:eastAsia="Batang" w:hAnsi="Arial" w:cs="Arial"/>
          <w:b/>
          <w:sz w:val="22"/>
          <w:szCs w:val="22"/>
        </w:rPr>
        <w:t>esterna</w:t>
      </w:r>
      <w:r w:rsidR="0066788B">
        <w:rPr>
          <w:rFonts w:ascii="Arial" w:eastAsia="Batang" w:hAnsi="Arial" w:cs="Arial"/>
          <w:sz w:val="22"/>
          <w:szCs w:val="22"/>
        </w:rPr>
        <w:t>,</w:t>
      </w:r>
      <w:r w:rsidR="001111BA">
        <w:rPr>
          <w:rFonts w:ascii="Arial" w:eastAsia="Batang" w:hAnsi="Arial" w:cs="Arial"/>
          <w:sz w:val="22"/>
          <w:szCs w:val="22"/>
        </w:rPr>
        <w:t xml:space="preserve"> </w:t>
      </w:r>
      <w:r w:rsidR="0066788B" w:rsidRPr="00B71284">
        <w:rPr>
          <w:rFonts w:ascii="Arial" w:eastAsia="Batang" w:hAnsi="Arial" w:cs="Arial"/>
          <w:b/>
          <w:bCs/>
          <w:sz w:val="22"/>
          <w:szCs w:val="22"/>
          <w:u w:val="single"/>
        </w:rPr>
        <w:t>con contratto di lavoro autonomo</w:t>
      </w:r>
      <w:r w:rsidR="0066788B" w:rsidRPr="007222CF">
        <w:rPr>
          <w:rFonts w:ascii="Arial" w:eastAsia="Batang" w:hAnsi="Arial" w:cs="Arial"/>
          <w:sz w:val="22"/>
          <w:szCs w:val="22"/>
        </w:rPr>
        <w:t xml:space="preserve">, ai sensi dell’art. </w:t>
      </w:r>
      <w:r w:rsidR="0066788B">
        <w:rPr>
          <w:rFonts w:ascii="Arial" w:eastAsia="Batang" w:hAnsi="Arial" w:cs="Arial"/>
          <w:sz w:val="22"/>
          <w:szCs w:val="22"/>
        </w:rPr>
        <w:t>7 comma 6</w:t>
      </w:r>
      <w:r w:rsidR="0066788B" w:rsidRPr="007222CF">
        <w:rPr>
          <w:rFonts w:ascii="Arial" w:eastAsia="Batang" w:hAnsi="Arial" w:cs="Arial"/>
          <w:sz w:val="22"/>
          <w:szCs w:val="22"/>
        </w:rPr>
        <w:t xml:space="preserve"> del D.Lgs.</w:t>
      </w:r>
      <w:r w:rsidR="0066788B">
        <w:rPr>
          <w:rFonts w:ascii="Arial" w:eastAsia="Batang" w:hAnsi="Arial" w:cs="Arial"/>
          <w:sz w:val="22"/>
          <w:szCs w:val="22"/>
        </w:rPr>
        <w:t>165</w:t>
      </w:r>
      <w:r w:rsidR="0066788B" w:rsidRPr="007222CF">
        <w:rPr>
          <w:rFonts w:ascii="Arial" w:eastAsia="Batang" w:hAnsi="Arial" w:cs="Arial"/>
          <w:sz w:val="22"/>
          <w:szCs w:val="22"/>
        </w:rPr>
        <w:t>/</w:t>
      </w:r>
      <w:r w:rsidR="0066788B">
        <w:rPr>
          <w:rFonts w:ascii="Arial" w:eastAsia="Batang" w:hAnsi="Arial" w:cs="Arial"/>
          <w:sz w:val="22"/>
          <w:szCs w:val="22"/>
        </w:rPr>
        <w:t>01</w:t>
      </w:r>
      <w:r w:rsidR="0066788B" w:rsidRPr="007222CF">
        <w:rPr>
          <w:rFonts w:ascii="Arial" w:eastAsia="Batang" w:hAnsi="Arial" w:cs="Arial"/>
          <w:sz w:val="22"/>
          <w:szCs w:val="22"/>
        </w:rPr>
        <w:t xml:space="preserve"> e </w:t>
      </w:r>
      <w:proofErr w:type="spellStart"/>
      <w:r w:rsidR="0066788B" w:rsidRPr="007222CF">
        <w:rPr>
          <w:rFonts w:ascii="Arial" w:eastAsia="Batang" w:hAnsi="Arial" w:cs="Arial"/>
          <w:sz w:val="22"/>
          <w:szCs w:val="22"/>
        </w:rPr>
        <w:t>s.m</w:t>
      </w:r>
      <w:proofErr w:type="spellEnd"/>
      <w:r w:rsidR="0066788B" w:rsidRPr="007222CF">
        <w:rPr>
          <w:rFonts w:ascii="Arial" w:eastAsia="Batang" w:hAnsi="Arial" w:cs="Arial"/>
          <w:sz w:val="22"/>
          <w:szCs w:val="22"/>
        </w:rPr>
        <w:t xml:space="preserve">. e i., </w:t>
      </w:r>
      <w:r w:rsidR="0066788B" w:rsidRPr="008D371B">
        <w:rPr>
          <w:rFonts w:ascii="Arial" w:eastAsia="Batang" w:hAnsi="Arial" w:cs="Arial"/>
          <w:sz w:val="22"/>
          <w:szCs w:val="22"/>
        </w:rPr>
        <w:t>per l’</w:t>
      </w:r>
      <w:r w:rsidR="0066788B">
        <w:rPr>
          <w:rFonts w:ascii="Arial" w:eastAsia="Batang" w:hAnsi="Arial" w:cs="Arial"/>
          <w:sz w:val="22"/>
          <w:szCs w:val="22"/>
        </w:rPr>
        <w:t xml:space="preserve">attività di </w:t>
      </w:r>
      <w:r w:rsidR="00560FC5">
        <w:rPr>
          <w:rFonts w:ascii="Arial" w:eastAsia="Batang" w:hAnsi="Arial" w:cs="Arial"/>
          <w:b/>
          <w:bCs/>
          <w:sz w:val="22"/>
          <w:szCs w:val="22"/>
        </w:rPr>
        <w:t>IGIENISTA DENTALE</w:t>
      </w:r>
      <w:r w:rsidR="0066788B">
        <w:rPr>
          <w:rFonts w:ascii="Arial" w:eastAsia="Batang" w:hAnsi="Arial" w:cs="Arial"/>
          <w:sz w:val="22"/>
          <w:szCs w:val="22"/>
        </w:rPr>
        <w:t>, nell’ambito del “</w:t>
      </w:r>
      <w:r w:rsidR="0066788B" w:rsidRPr="00B10FEB">
        <w:rPr>
          <w:rFonts w:ascii="Arial" w:eastAsia="Batang" w:hAnsi="Arial" w:cs="Arial"/>
          <w:b/>
          <w:i/>
          <w:iCs/>
          <w:sz w:val="22"/>
          <w:szCs w:val="22"/>
          <w:u w:val="single"/>
        </w:rPr>
        <w:t>Programma r</w:t>
      </w:r>
      <w:r w:rsidR="0066788B" w:rsidRPr="00B10FEB">
        <w:rPr>
          <w:rFonts w:ascii="Arial" w:eastAsia="Batang" w:hAnsi="Arial" w:cs="Arial"/>
          <w:b/>
          <w:i/>
          <w:iCs/>
          <w:sz w:val="22"/>
          <w:szCs w:val="22"/>
          <w:u w:val="single"/>
        </w:rPr>
        <w:t>e</w:t>
      </w:r>
      <w:r w:rsidR="0066788B" w:rsidRPr="00B10FEB">
        <w:rPr>
          <w:rFonts w:ascii="Arial" w:eastAsia="Batang" w:hAnsi="Arial" w:cs="Arial"/>
          <w:b/>
          <w:i/>
          <w:iCs/>
          <w:sz w:val="22"/>
          <w:szCs w:val="22"/>
          <w:u w:val="single"/>
        </w:rPr>
        <w:t>gionale di odontoiatria sociale</w:t>
      </w:r>
      <w:r w:rsidR="0066788B">
        <w:rPr>
          <w:rFonts w:ascii="Arial" w:eastAsia="Batang"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66788B" w:rsidRDefault="0066788B" w:rsidP="009F4E76">
      <w:pPr>
        <w:pStyle w:val="Corpodeltesto21"/>
        <w:rPr>
          <w:rFonts w:ascii="Arial" w:eastAsia="Batang" w:hAnsi="Arial"/>
          <w:b/>
          <w:bCs/>
          <w:sz w:val="22"/>
          <w:szCs w:val="22"/>
          <w:u w:val="single"/>
        </w:rPr>
      </w:pPr>
      <w:r w:rsidRPr="008808E7">
        <w:rPr>
          <w:rFonts w:ascii="Arial" w:eastAsia="Batang" w:hAnsi="Arial" w:cs="Arial"/>
          <w:sz w:val="22"/>
          <w:szCs w:val="22"/>
        </w:rPr>
        <w:t xml:space="preserve">L’incarico avrà la durata di </w:t>
      </w:r>
      <w:r>
        <w:rPr>
          <w:rFonts w:ascii="Arial" w:eastAsia="Batang" w:hAnsi="Arial" w:cs="Arial"/>
          <w:sz w:val="22"/>
          <w:szCs w:val="22"/>
        </w:rPr>
        <w:t>2 (due) anni</w:t>
      </w:r>
      <w:r w:rsidRPr="008808E7">
        <w:rPr>
          <w:rFonts w:ascii="Arial" w:eastAsia="Batang" w:hAnsi="Arial" w:cs="Arial"/>
          <w:sz w:val="22"/>
          <w:szCs w:val="22"/>
        </w:rPr>
        <w:t xml:space="preserve"> dalla sottoscrizione del contratto.</w:t>
      </w:r>
    </w:p>
    <w:p w:rsidR="0066788B" w:rsidRDefault="0066788B" w:rsidP="009F4E76">
      <w:pPr>
        <w:pStyle w:val="Corpodeltesto21"/>
        <w:rPr>
          <w:rFonts w:ascii="Arial" w:eastAsia="Batang" w:hAnsi="Arial"/>
          <w:sz w:val="22"/>
          <w:szCs w:val="22"/>
        </w:rPr>
      </w:pPr>
    </w:p>
    <w:p w:rsidR="0066788B" w:rsidRPr="00432675" w:rsidRDefault="0066788B" w:rsidP="00432675">
      <w:pPr>
        <w:pStyle w:val="Corpodeltesto21"/>
        <w:rPr>
          <w:rFonts w:ascii="Arial" w:eastAsia="Batang" w:hAnsi="Arial"/>
          <w:b/>
          <w:bCs/>
          <w:sz w:val="22"/>
          <w:szCs w:val="22"/>
          <w:u w:val="single"/>
        </w:rPr>
      </w:pPr>
      <w:r w:rsidRPr="00432675">
        <w:rPr>
          <w:rFonts w:ascii="Arial" w:eastAsia="Batang" w:hAnsi="Arial" w:cs="Arial"/>
          <w:b/>
          <w:bCs/>
          <w:sz w:val="22"/>
          <w:szCs w:val="22"/>
          <w:u w:val="single"/>
        </w:rPr>
        <w:t xml:space="preserve">L’impegno richiesto è il </w:t>
      </w:r>
      <w:r>
        <w:rPr>
          <w:rFonts w:ascii="Arial" w:eastAsia="Batang" w:hAnsi="Arial" w:cs="Arial"/>
          <w:b/>
          <w:bCs/>
          <w:sz w:val="22"/>
          <w:szCs w:val="22"/>
          <w:u w:val="single"/>
        </w:rPr>
        <w:t xml:space="preserve">trattamento di indicativamente </w:t>
      </w:r>
      <w:r w:rsidR="00722647">
        <w:rPr>
          <w:rFonts w:ascii="Arial" w:eastAsia="Batang" w:hAnsi="Arial" w:cs="Arial"/>
          <w:b/>
          <w:bCs/>
          <w:sz w:val="22"/>
          <w:szCs w:val="22"/>
          <w:u w:val="single"/>
        </w:rPr>
        <w:t>750</w:t>
      </w:r>
      <w:r w:rsidR="001111BA">
        <w:rPr>
          <w:rFonts w:ascii="Arial" w:eastAsia="Batang" w:hAnsi="Arial" w:cs="Arial"/>
          <w:b/>
          <w:bCs/>
          <w:sz w:val="22"/>
          <w:szCs w:val="22"/>
          <w:u w:val="single"/>
        </w:rPr>
        <w:t xml:space="preserve"> </w:t>
      </w:r>
      <w:r>
        <w:rPr>
          <w:rFonts w:ascii="Arial" w:eastAsia="Batang" w:hAnsi="Arial" w:cs="Arial"/>
          <w:b/>
          <w:bCs/>
          <w:sz w:val="22"/>
          <w:szCs w:val="22"/>
          <w:u w:val="single"/>
        </w:rPr>
        <w:t>prestazioni di igiene e preve</w:t>
      </w:r>
      <w:r>
        <w:rPr>
          <w:rFonts w:ascii="Arial" w:eastAsia="Batang" w:hAnsi="Arial" w:cs="Arial"/>
          <w:b/>
          <w:bCs/>
          <w:sz w:val="22"/>
          <w:szCs w:val="22"/>
          <w:u w:val="single"/>
        </w:rPr>
        <w:t>n</w:t>
      </w:r>
      <w:r>
        <w:rPr>
          <w:rFonts w:ascii="Arial" w:eastAsia="Batang" w:hAnsi="Arial" w:cs="Arial"/>
          <w:b/>
          <w:bCs/>
          <w:sz w:val="22"/>
          <w:szCs w:val="22"/>
          <w:u w:val="single"/>
        </w:rPr>
        <w:t xml:space="preserve">zione </w:t>
      </w:r>
      <w:r w:rsidRPr="00432675">
        <w:rPr>
          <w:rFonts w:ascii="Arial" w:eastAsia="Batang" w:hAnsi="Arial" w:cs="Arial"/>
          <w:b/>
          <w:bCs/>
          <w:sz w:val="22"/>
          <w:szCs w:val="22"/>
          <w:u w:val="single"/>
        </w:rPr>
        <w:t xml:space="preserve">all’anno per </w:t>
      </w:r>
      <w:r w:rsidR="00722647">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sidR="00722647">
        <w:rPr>
          <w:rFonts w:ascii="Arial" w:eastAsia="Batang" w:hAnsi="Arial" w:cs="Arial"/>
          <w:b/>
          <w:bCs/>
          <w:sz w:val="22"/>
          <w:szCs w:val="22"/>
          <w:u w:val="single"/>
        </w:rPr>
        <w:t>,</w:t>
      </w:r>
      <w:r w:rsidR="001111BA">
        <w:rPr>
          <w:rFonts w:ascii="Arial" w:eastAsia="Batang" w:hAnsi="Arial" w:cs="Arial"/>
          <w:b/>
          <w:bCs/>
          <w:sz w:val="22"/>
          <w:szCs w:val="22"/>
          <w:u w:val="single"/>
        </w:rPr>
        <w:t xml:space="preserve"> </w:t>
      </w:r>
      <w:r w:rsidRPr="00432675">
        <w:rPr>
          <w:rFonts w:ascii="Arial" w:eastAsia="Batang" w:hAnsi="Arial" w:cs="Arial"/>
          <w:b/>
          <w:bCs/>
          <w:sz w:val="22"/>
          <w:szCs w:val="22"/>
          <w:u w:val="single"/>
        </w:rPr>
        <w:t>corrispondenti ad un impegno orario di circa 1</w:t>
      </w:r>
      <w:r w:rsidR="00722647">
        <w:rPr>
          <w:rFonts w:ascii="Arial" w:eastAsia="Batang" w:hAnsi="Arial" w:cs="Arial"/>
          <w:b/>
          <w:bCs/>
          <w:sz w:val="22"/>
          <w:szCs w:val="22"/>
          <w:u w:val="single"/>
        </w:rPr>
        <w:t>5</w:t>
      </w:r>
      <w:r w:rsidRPr="00432675">
        <w:rPr>
          <w:rFonts w:ascii="Arial" w:eastAsia="Batang" w:hAnsi="Arial" w:cs="Arial"/>
          <w:b/>
          <w:bCs/>
          <w:sz w:val="22"/>
          <w:szCs w:val="22"/>
          <w:u w:val="single"/>
        </w:rPr>
        <w:t xml:space="preserve"> ore a</w:t>
      </w:r>
      <w:r w:rsidRPr="00432675">
        <w:rPr>
          <w:rFonts w:ascii="Arial" w:eastAsia="Batang" w:hAnsi="Arial" w:cs="Arial"/>
          <w:b/>
          <w:bCs/>
          <w:sz w:val="22"/>
          <w:szCs w:val="22"/>
          <w:u w:val="single"/>
        </w:rPr>
        <w:t>l</w:t>
      </w:r>
      <w:r w:rsidRPr="00432675">
        <w:rPr>
          <w:rFonts w:ascii="Arial" w:eastAsia="Batang" w:hAnsi="Arial" w:cs="Arial"/>
          <w:b/>
          <w:bCs/>
          <w:sz w:val="22"/>
          <w:szCs w:val="22"/>
          <w:u w:val="single"/>
        </w:rPr>
        <w:t xml:space="preserve">la settimana per </w:t>
      </w:r>
      <w:r w:rsidR="00722647">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Pr>
          <w:rFonts w:ascii="Arial" w:eastAsia="Batang" w:hAnsi="Arial" w:cs="Arial"/>
          <w:b/>
          <w:bCs/>
          <w:sz w:val="22"/>
          <w:szCs w:val="22"/>
          <w:u w:val="single"/>
        </w:rPr>
        <w:t>.</w:t>
      </w:r>
    </w:p>
    <w:p w:rsidR="0066788B" w:rsidRDefault="0066788B" w:rsidP="00432675">
      <w:pPr>
        <w:pStyle w:val="Corpodeltesto21"/>
        <w:rPr>
          <w:rFonts w:ascii="Arial" w:eastAsia="Batang" w:hAnsi="Arial"/>
          <w:sz w:val="22"/>
          <w:szCs w:val="22"/>
        </w:rPr>
      </w:pPr>
    </w:p>
    <w:p w:rsidR="0062563E" w:rsidRPr="0065674D" w:rsidRDefault="0062563E" w:rsidP="0062563E">
      <w:pPr>
        <w:jc w:val="both"/>
        <w:rPr>
          <w:rFonts w:ascii="Arial" w:hAnsi="Arial" w:cs="Arial"/>
          <w:b/>
          <w:sz w:val="22"/>
          <w:szCs w:val="22"/>
          <w:lang w:eastAsia="it-IT"/>
        </w:rPr>
      </w:pPr>
      <w:r w:rsidRPr="00FF57F4">
        <w:rPr>
          <w:rFonts w:ascii="Arial" w:hAnsi="Arial" w:cs="Arial"/>
          <w:b/>
          <w:bCs/>
          <w:sz w:val="22"/>
          <w:szCs w:val="22"/>
          <w:u w:val="single"/>
        </w:rPr>
        <w:t>Le attività oggetto dell’incarico saranno svolte presso</w:t>
      </w:r>
      <w:r w:rsidR="00044ADB">
        <w:rPr>
          <w:rFonts w:ascii="Arial" w:hAnsi="Arial" w:cs="Arial"/>
          <w:b/>
          <w:bCs/>
          <w:sz w:val="22"/>
          <w:szCs w:val="22"/>
          <w:u w:val="single"/>
        </w:rPr>
        <w:t xml:space="preserve"> </w:t>
      </w:r>
      <w:r w:rsidRPr="006764C8">
        <w:rPr>
          <w:rFonts w:ascii="Arial" w:hAnsi="Arial" w:cs="Arial"/>
          <w:b/>
          <w:sz w:val="22"/>
          <w:szCs w:val="22"/>
          <w:u w:val="single"/>
          <w:lang w:eastAsia="it-IT"/>
        </w:rPr>
        <w:t>gli ambulatori di Tarvisio e Tolmezzo, nell’ambito dell’ A.A.S. n. 3 “Alto Friuli – Collinare – Medio Friuli”.</w:t>
      </w:r>
    </w:p>
    <w:p w:rsidR="00722647" w:rsidRDefault="00722647" w:rsidP="009F4E76">
      <w:pPr>
        <w:pStyle w:val="Corpodeltesto21"/>
        <w:rPr>
          <w:rFonts w:ascii="Arial" w:hAnsi="Arial" w:cs="Arial"/>
          <w:b/>
          <w:bCs/>
          <w:sz w:val="22"/>
          <w:szCs w:val="22"/>
          <w:u w:val="single"/>
        </w:rPr>
      </w:pPr>
    </w:p>
    <w:p w:rsidR="00722647" w:rsidRPr="00B10FEB" w:rsidRDefault="00722647" w:rsidP="00722647">
      <w:pPr>
        <w:spacing w:after="120"/>
        <w:jc w:val="both"/>
        <w:rPr>
          <w:rFonts w:ascii="Arial" w:hAnsi="Arial" w:cs="Arial"/>
          <w:sz w:val="22"/>
          <w:szCs w:val="22"/>
          <w:u w:val="single"/>
          <w:lang w:eastAsia="it-IT"/>
        </w:rPr>
      </w:pPr>
      <w:r w:rsidRPr="00B10FEB">
        <w:rPr>
          <w:rFonts w:ascii="Arial" w:hAnsi="Arial" w:cs="Arial"/>
          <w:sz w:val="22"/>
          <w:szCs w:val="22"/>
          <w:u w:val="single"/>
          <w:lang w:eastAsia="it-IT"/>
        </w:rPr>
        <w:t xml:space="preserve">In caso di necessità, l’incaricato potrà svolgere parte dell’attività anche </w:t>
      </w:r>
      <w:r w:rsidR="00C00D86" w:rsidRPr="00B10FEB">
        <w:rPr>
          <w:rFonts w:ascii="Arial" w:hAnsi="Arial" w:cs="Arial"/>
          <w:sz w:val="22"/>
          <w:szCs w:val="22"/>
          <w:u w:val="single"/>
          <w:lang w:eastAsia="it-IT"/>
        </w:rPr>
        <w:t>in</w:t>
      </w:r>
      <w:r w:rsidRPr="00B10FEB">
        <w:rPr>
          <w:rFonts w:ascii="Arial" w:hAnsi="Arial" w:cs="Arial"/>
          <w:sz w:val="22"/>
          <w:szCs w:val="22"/>
          <w:u w:val="single"/>
          <w:lang w:eastAsia="it-IT"/>
        </w:rPr>
        <w:t xml:space="preserve"> altre aziende del SSR</w:t>
      </w:r>
      <w:r w:rsidR="00C00D86" w:rsidRPr="00B10FEB">
        <w:rPr>
          <w:rFonts w:ascii="Arial" w:hAnsi="Arial" w:cs="Arial"/>
          <w:sz w:val="22"/>
          <w:szCs w:val="22"/>
          <w:u w:val="single"/>
          <w:lang w:eastAsia="it-IT"/>
        </w:rPr>
        <w:t xml:space="preserve"> r</w:t>
      </w:r>
      <w:r w:rsidR="00C00D86" w:rsidRPr="00B10FEB">
        <w:rPr>
          <w:rFonts w:ascii="Arial" w:hAnsi="Arial" w:cs="Arial"/>
          <w:sz w:val="22"/>
          <w:szCs w:val="22"/>
          <w:u w:val="single"/>
          <w:lang w:eastAsia="it-IT"/>
        </w:rPr>
        <w:t>i</w:t>
      </w:r>
      <w:r w:rsidR="00C00D86" w:rsidRPr="00B10FEB">
        <w:rPr>
          <w:rFonts w:ascii="Arial" w:hAnsi="Arial" w:cs="Arial"/>
          <w:sz w:val="22"/>
          <w:szCs w:val="22"/>
          <w:u w:val="single"/>
          <w:lang w:eastAsia="it-IT"/>
        </w:rPr>
        <w:t>spetto a quella di assegnazione</w:t>
      </w:r>
      <w:r w:rsidRPr="00B10FEB">
        <w:rPr>
          <w:rFonts w:ascii="Arial" w:hAnsi="Arial" w:cs="Arial"/>
          <w:sz w:val="22"/>
          <w:szCs w:val="22"/>
          <w:u w:val="single"/>
          <w:lang w:eastAsia="it-IT"/>
        </w:rPr>
        <w:t xml:space="preserve">, secondo la </w:t>
      </w:r>
      <w:r w:rsidRPr="00B10FEB">
        <w:rPr>
          <w:rFonts w:ascii="Arial" w:hAnsi="Arial" w:cs="Arial"/>
          <w:sz w:val="22"/>
          <w:szCs w:val="22"/>
          <w:u w:val="single"/>
        </w:rPr>
        <w:t>programmazione predisposta dal Coordinatore regi</w:t>
      </w:r>
      <w:r w:rsidRPr="00B10FEB">
        <w:rPr>
          <w:rFonts w:ascii="Arial" w:hAnsi="Arial" w:cs="Arial"/>
          <w:sz w:val="22"/>
          <w:szCs w:val="22"/>
          <w:u w:val="single"/>
        </w:rPr>
        <w:t>o</w:t>
      </w:r>
      <w:r w:rsidRPr="00B10FEB">
        <w:rPr>
          <w:rFonts w:ascii="Arial" w:hAnsi="Arial" w:cs="Arial"/>
          <w:sz w:val="22"/>
          <w:szCs w:val="22"/>
          <w:u w:val="single"/>
        </w:rPr>
        <w:t>nale della rete di Odontoiatria sociale.</w:t>
      </w:r>
    </w:p>
    <w:p w:rsidR="0066788B" w:rsidRDefault="0066788B">
      <w:pPr>
        <w:jc w:val="both"/>
        <w:rPr>
          <w:rFonts w:ascii="Arial" w:hAnsi="Arial" w:cs="Arial"/>
          <w:sz w:val="22"/>
          <w:szCs w:val="22"/>
        </w:rPr>
      </w:pPr>
    </w:p>
    <w:p w:rsidR="0066788B" w:rsidRDefault="0066788B" w:rsidP="009F4E76">
      <w:pPr>
        <w:spacing w:line="360" w:lineRule="auto"/>
        <w:jc w:val="both"/>
        <w:rPr>
          <w:rFonts w:ascii="Arial" w:hAnsi="Arial" w:cs="Arial"/>
          <w:sz w:val="22"/>
          <w:szCs w:val="22"/>
        </w:rPr>
      </w:pPr>
      <w:r w:rsidRPr="00E66A77">
        <w:rPr>
          <w:rFonts w:ascii="Arial" w:eastAsia="Batang" w:hAnsi="Arial" w:cs="Arial"/>
          <w:sz w:val="22"/>
          <w:szCs w:val="22"/>
        </w:rPr>
        <w:t xml:space="preserve">Gli </w:t>
      </w:r>
      <w:r w:rsidRPr="00E05D37">
        <w:rPr>
          <w:rFonts w:ascii="Arial" w:eastAsia="Batang" w:hAnsi="Arial" w:cs="Arial"/>
          <w:b/>
          <w:bCs/>
          <w:sz w:val="22"/>
          <w:szCs w:val="22"/>
        </w:rPr>
        <w:t xml:space="preserve">obiettivi </w:t>
      </w:r>
      <w:r>
        <w:rPr>
          <w:rFonts w:ascii="Arial" w:eastAsia="Batang" w:hAnsi="Arial" w:cs="Arial"/>
          <w:b/>
          <w:bCs/>
          <w:sz w:val="22"/>
          <w:szCs w:val="22"/>
        </w:rPr>
        <w:t>professionali</w:t>
      </w:r>
      <w:r w:rsidR="001111BA">
        <w:rPr>
          <w:rFonts w:ascii="Arial" w:eastAsia="Batang" w:hAnsi="Arial" w:cs="Arial"/>
          <w:b/>
          <w:bCs/>
          <w:sz w:val="22"/>
          <w:szCs w:val="22"/>
        </w:rPr>
        <w:t xml:space="preserve"> </w:t>
      </w:r>
      <w:r w:rsidRPr="00E66A77">
        <w:rPr>
          <w:rFonts w:ascii="Arial" w:eastAsia="Batang" w:hAnsi="Arial" w:cs="Arial"/>
          <w:sz w:val="22"/>
          <w:szCs w:val="22"/>
        </w:rPr>
        <w:t>oggetto dell’incarico, da assegnare al Collaboratore, saranno i segue</w:t>
      </w:r>
      <w:r w:rsidRPr="00E66A77">
        <w:rPr>
          <w:rFonts w:ascii="Arial" w:eastAsia="Batang" w:hAnsi="Arial" w:cs="Arial"/>
          <w:sz w:val="22"/>
          <w:szCs w:val="22"/>
        </w:rPr>
        <w:t>n</w:t>
      </w:r>
      <w:r w:rsidRPr="00E66A77">
        <w:rPr>
          <w:rFonts w:ascii="Arial" w:eastAsia="Batang" w:hAnsi="Arial" w:cs="Arial"/>
          <w:sz w:val="22"/>
          <w:szCs w:val="22"/>
        </w:rPr>
        <w:t>ti</w:t>
      </w:r>
      <w:r>
        <w:rPr>
          <w:rFonts w:ascii="Arial" w:hAnsi="Arial" w:cs="Arial"/>
          <w:sz w:val="22"/>
          <w:szCs w:val="22"/>
        </w:rPr>
        <w:t>:</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Attività di prevenzione delle malattie orali</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Igiene professionale su indicazione dell’odontoiatra</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Sigillatura dei primi molari permanenti su indicazione dell’odontoiatra</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Attività di educazione alla salute orale e prevenzione orale presso gli istituti scolastici, le res</w:t>
      </w:r>
      <w:r w:rsidRPr="00C00D86">
        <w:rPr>
          <w:rFonts w:ascii="Arial" w:hAnsi="Arial" w:cs="Arial"/>
        </w:rPr>
        <w:t>i</w:t>
      </w:r>
      <w:r w:rsidRPr="00C00D86">
        <w:rPr>
          <w:rFonts w:ascii="Arial" w:hAnsi="Arial" w:cs="Arial"/>
        </w:rPr>
        <w:t>denze/istituti per pazienti con disabilità, le residenze per anziani e le carceri</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Eventuale supporto all’attività clinica dell’odontoiatra.</w:t>
      </w:r>
    </w:p>
    <w:p w:rsidR="0066788B" w:rsidRDefault="0066788B" w:rsidP="009F4E76">
      <w:pPr>
        <w:pStyle w:val="Corpodeltesto21"/>
        <w:rPr>
          <w:rFonts w:ascii="Arial" w:eastAsia="Batang" w:hAnsi="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lastRenderedPageBreak/>
        <w:t>Il Collaboratore, pur con l’autonomia connessa allo specifico oggetto professionale della prestazi</w:t>
      </w:r>
      <w:r>
        <w:rPr>
          <w:rFonts w:ascii="Arial" w:eastAsia="Batang" w:hAnsi="Arial" w:cs="Arial"/>
          <w:sz w:val="22"/>
          <w:szCs w:val="22"/>
        </w:rPr>
        <w:t>o</w:t>
      </w:r>
      <w:r>
        <w:rPr>
          <w:rFonts w:ascii="Arial" w:eastAsia="Batang" w:hAnsi="Arial" w:cs="Arial"/>
          <w:sz w:val="22"/>
          <w:szCs w:val="22"/>
        </w:rPr>
        <w:t xml:space="preserve">ne richiesta, </w:t>
      </w:r>
      <w:r w:rsidRPr="00360458">
        <w:rPr>
          <w:rFonts w:ascii="Arial" w:eastAsia="Batang" w:hAnsi="Arial" w:cs="Arial"/>
          <w:sz w:val="22"/>
          <w:szCs w:val="22"/>
          <w:u w:val="single"/>
        </w:rPr>
        <w:t xml:space="preserve">dovrà coordinarsi con il </w:t>
      </w:r>
      <w:r w:rsidRPr="00FF57F4">
        <w:rPr>
          <w:rFonts w:ascii="Arial" w:eastAsia="Batang" w:hAnsi="Arial" w:cs="Arial"/>
          <w:sz w:val="22"/>
          <w:szCs w:val="22"/>
          <w:u w:val="single"/>
        </w:rPr>
        <w:t>Coordinatore del Programma</w:t>
      </w:r>
      <w:r>
        <w:rPr>
          <w:rFonts w:ascii="Arial" w:eastAsia="Batang" w:hAnsi="Arial" w:cs="Arial"/>
          <w:sz w:val="22"/>
          <w:szCs w:val="22"/>
        </w:rPr>
        <w:t>, al fine di permettere e garantire il regolare svolgimento delle attività così come previste dal contratto.</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parteciperà alle attività previste senza essere sottoposto ad afferenza gerarchica e sarà tenuto a rispettare le norme di legge, con particolare riguardo al segreto professionale, no</w:t>
      </w:r>
      <w:r>
        <w:rPr>
          <w:rFonts w:ascii="Arial" w:eastAsia="Batang" w:hAnsi="Arial" w:cs="Arial"/>
          <w:sz w:val="22"/>
          <w:szCs w:val="22"/>
        </w:rPr>
        <w:t>n</w:t>
      </w:r>
      <w:r>
        <w:rPr>
          <w:rFonts w:ascii="Arial" w:eastAsia="Batang" w:hAnsi="Arial" w:cs="Arial"/>
          <w:sz w:val="22"/>
          <w:szCs w:val="22"/>
        </w:rPr>
        <w:t>ché a mantenere, in ogni circostanza, un comportamento in regola con le linee deontologiche e con la dignità professionale.</w:t>
      </w:r>
    </w:p>
    <w:p w:rsidR="0066788B" w:rsidRDefault="0066788B" w:rsidP="004D71ED">
      <w:pPr>
        <w:pStyle w:val="Corpodeltesto21"/>
        <w:rPr>
          <w:rFonts w:ascii="Arial" w:eastAsia="Batang" w:hAnsi="Arial"/>
          <w:sz w:val="22"/>
          <w:szCs w:val="22"/>
        </w:rPr>
      </w:pPr>
    </w:p>
    <w:p w:rsidR="0066788B" w:rsidRDefault="0066788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66788B" w:rsidRPr="00232512" w:rsidRDefault="0066788B" w:rsidP="004D71ED">
      <w:pPr>
        <w:numPr>
          <w:ilvl w:val="0"/>
          <w:numId w:val="16"/>
        </w:numPr>
        <w:spacing w:line="360" w:lineRule="auto"/>
        <w:ind w:left="714" w:hanging="357"/>
        <w:rPr>
          <w:rFonts w:ascii="Arial" w:hAnsi="Arial" w:cs="Arial"/>
          <w:sz w:val="22"/>
          <w:szCs w:val="22"/>
        </w:rPr>
      </w:pPr>
      <w:r w:rsidRPr="00F51139">
        <w:rPr>
          <w:rFonts w:ascii="Arial" w:hAnsi="Arial" w:cs="Arial"/>
          <w:sz w:val="22"/>
          <w:szCs w:val="22"/>
        </w:rPr>
        <w:t>laurea in Igiene dentale ovvero titolo equipollente ai sensi della normativa vigente</w:t>
      </w:r>
      <w:r w:rsidRPr="00F51139">
        <w:rPr>
          <w:rFonts w:ascii="Arial" w:hAnsi="Arial" w:cs="Arial"/>
          <w:color w:val="000000"/>
          <w:sz w:val="22"/>
          <w:szCs w:val="22"/>
        </w:rPr>
        <w:t>.</w:t>
      </w:r>
    </w:p>
    <w:p w:rsidR="00232512" w:rsidRPr="00E9551A" w:rsidRDefault="00232512" w:rsidP="00232512">
      <w:pPr>
        <w:numPr>
          <w:ilvl w:val="0"/>
          <w:numId w:val="16"/>
        </w:numPr>
        <w:spacing w:line="360" w:lineRule="auto"/>
        <w:ind w:left="714" w:hanging="357"/>
        <w:rPr>
          <w:rFonts w:ascii="Arial" w:hAnsi="Arial" w:cs="Arial"/>
          <w:sz w:val="22"/>
          <w:szCs w:val="22"/>
        </w:rPr>
      </w:pPr>
      <w:r>
        <w:rPr>
          <w:rFonts w:ascii="Arial" w:hAnsi="Arial" w:cs="Arial"/>
          <w:sz w:val="22"/>
          <w:szCs w:val="22"/>
        </w:rPr>
        <w:t>Iscrizione all’Albo di appartenenza;</w:t>
      </w:r>
    </w:p>
    <w:p w:rsidR="00232512" w:rsidRPr="00F51139" w:rsidRDefault="00232512" w:rsidP="00232512">
      <w:pPr>
        <w:spacing w:line="360" w:lineRule="auto"/>
        <w:ind w:left="357"/>
        <w:rPr>
          <w:rFonts w:ascii="Arial" w:hAnsi="Arial" w:cs="Arial"/>
          <w:sz w:val="22"/>
          <w:szCs w:val="22"/>
        </w:rPr>
      </w:pPr>
    </w:p>
    <w:p w:rsidR="0066788B" w:rsidRDefault="0066788B" w:rsidP="009F4E76">
      <w:pPr>
        <w:pStyle w:val="Corpotesto"/>
        <w:spacing w:after="0"/>
        <w:ind w:right="0"/>
        <w:rPr>
          <w:rFonts w:eastAsia="Batang"/>
          <w:b/>
          <w:bCs/>
          <w:sz w:val="22"/>
          <w:szCs w:val="22"/>
        </w:rPr>
      </w:pPr>
    </w:p>
    <w:p w:rsidR="0066788B" w:rsidRDefault="0066788B" w:rsidP="009F4E76">
      <w:pPr>
        <w:pStyle w:val="Corpotesto"/>
        <w:spacing w:after="0"/>
        <w:ind w:right="0"/>
        <w:rPr>
          <w:rFonts w:eastAsia="Batang"/>
          <w:b/>
          <w:bCs/>
          <w:sz w:val="22"/>
          <w:szCs w:val="22"/>
        </w:rPr>
      </w:pPr>
      <w:r w:rsidRPr="00CE71AB">
        <w:rPr>
          <w:rFonts w:eastAsia="Batang"/>
          <w:b/>
          <w:bCs/>
          <w:sz w:val="22"/>
          <w:szCs w:val="22"/>
        </w:rPr>
        <w:t>I</w:t>
      </w:r>
      <w:r>
        <w:rPr>
          <w:rFonts w:eastAsia="Batang"/>
          <w:b/>
          <w:bCs/>
          <w:sz w:val="22"/>
          <w:szCs w:val="22"/>
        </w:rPr>
        <w:t>l</w:t>
      </w:r>
      <w:r w:rsidRPr="00CE71AB">
        <w:rPr>
          <w:rFonts w:eastAsia="Batang"/>
          <w:b/>
          <w:bCs/>
          <w:sz w:val="22"/>
          <w:szCs w:val="22"/>
        </w:rPr>
        <w:t xml:space="preserve"> requisit</w:t>
      </w:r>
      <w:r>
        <w:rPr>
          <w:rFonts w:eastAsia="Batang"/>
          <w:b/>
          <w:bCs/>
          <w:sz w:val="22"/>
          <w:szCs w:val="22"/>
        </w:rPr>
        <w:t>o dovrà essere posseduto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w:t>
      </w:r>
      <w:r>
        <w:rPr>
          <w:rFonts w:eastAsia="Batang"/>
          <w:b/>
          <w:bCs/>
          <w:sz w:val="22"/>
          <w:szCs w:val="22"/>
        </w:rPr>
        <w:t>v</w:t>
      </w:r>
      <w:r>
        <w:rPr>
          <w:rFonts w:eastAsia="Batang"/>
          <w:b/>
          <w:bCs/>
          <w:sz w:val="22"/>
          <w:szCs w:val="22"/>
        </w:rPr>
        <w:t>viso di selezione.</w:t>
      </w:r>
    </w:p>
    <w:p w:rsidR="0066788B" w:rsidRDefault="0066788B" w:rsidP="004D71ED">
      <w:pPr>
        <w:spacing w:line="360" w:lineRule="auto"/>
        <w:ind w:left="357"/>
        <w:rPr>
          <w:rFonts w:ascii="Arial" w:hAnsi="Arial" w:cs="Arial"/>
          <w:b/>
          <w:bCs/>
          <w:sz w:val="22"/>
          <w:szCs w:val="22"/>
        </w:rPr>
      </w:pP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C00D86" w:rsidRPr="00C00D86" w:rsidRDefault="00C00D86" w:rsidP="00C00D86">
      <w:pPr>
        <w:pStyle w:val="Corpotesto"/>
        <w:spacing w:after="0"/>
        <w:ind w:left="284" w:hanging="283"/>
        <w:rPr>
          <w:rFonts w:eastAsia="Batang"/>
          <w:sz w:val="22"/>
          <w:szCs w:val="22"/>
        </w:rPr>
      </w:pPr>
      <w:r w:rsidRPr="00C00D86">
        <w:rPr>
          <w:rFonts w:eastAsia="Batang"/>
          <w:sz w:val="22"/>
          <w:szCs w:val="22"/>
        </w:rPr>
        <w:t>-</w:t>
      </w:r>
      <w:r w:rsidRPr="00C00D86">
        <w:rPr>
          <w:rFonts w:eastAsia="Batang"/>
          <w:sz w:val="22"/>
          <w:szCs w:val="22"/>
        </w:rPr>
        <w:tab/>
        <w:t>Documentata attività clinica nel settore specifico</w:t>
      </w:r>
    </w:p>
    <w:p w:rsidR="00C00D86" w:rsidRPr="00C00D86" w:rsidRDefault="00C00D86" w:rsidP="00C00D86">
      <w:pPr>
        <w:pStyle w:val="Corpotesto"/>
        <w:spacing w:after="0"/>
        <w:ind w:left="284" w:hanging="283"/>
        <w:rPr>
          <w:rFonts w:eastAsia="Batang"/>
          <w:sz w:val="22"/>
          <w:szCs w:val="22"/>
        </w:rPr>
      </w:pPr>
      <w:r w:rsidRPr="00C00D86">
        <w:rPr>
          <w:rFonts w:eastAsia="Batang"/>
          <w:sz w:val="22"/>
          <w:szCs w:val="22"/>
        </w:rPr>
        <w:t>-</w:t>
      </w:r>
      <w:r w:rsidRPr="00C00D86">
        <w:rPr>
          <w:rFonts w:eastAsia="Batang"/>
          <w:sz w:val="22"/>
          <w:szCs w:val="22"/>
        </w:rPr>
        <w:tab/>
        <w:t>Pubblicazioni scientifiche in ambito di igiene orale e prevenzione</w:t>
      </w:r>
    </w:p>
    <w:p w:rsidR="00C00D86" w:rsidRPr="00C00D86" w:rsidRDefault="00C00D86" w:rsidP="00C00D86">
      <w:pPr>
        <w:pStyle w:val="Corpotesto"/>
        <w:spacing w:after="0"/>
        <w:ind w:left="284" w:hanging="283"/>
        <w:rPr>
          <w:rFonts w:eastAsia="Batang"/>
          <w:sz w:val="22"/>
          <w:szCs w:val="22"/>
        </w:rPr>
      </w:pPr>
      <w:r w:rsidRPr="00C00D86">
        <w:rPr>
          <w:rFonts w:eastAsia="Batang"/>
          <w:sz w:val="22"/>
          <w:szCs w:val="22"/>
        </w:rPr>
        <w:t>-</w:t>
      </w:r>
      <w:r w:rsidRPr="00C00D86">
        <w:rPr>
          <w:rFonts w:eastAsia="Batang"/>
          <w:sz w:val="22"/>
          <w:szCs w:val="22"/>
        </w:rPr>
        <w:tab/>
        <w:t xml:space="preserve">Attività didattica in ambito di igiene orale e prevenzione </w:t>
      </w:r>
    </w:p>
    <w:p w:rsidR="0066788B" w:rsidRDefault="00C00D86" w:rsidP="00C00D86">
      <w:pPr>
        <w:pStyle w:val="Corpotesto"/>
        <w:spacing w:after="0"/>
        <w:ind w:left="284" w:right="0" w:hanging="283"/>
        <w:rPr>
          <w:rFonts w:eastAsia="Batang"/>
          <w:b/>
          <w:bCs/>
          <w:sz w:val="22"/>
          <w:szCs w:val="22"/>
        </w:rPr>
      </w:pPr>
      <w:r w:rsidRPr="00C00D86">
        <w:rPr>
          <w:rFonts w:eastAsia="Batang"/>
          <w:sz w:val="22"/>
          <w:szCs w:val="22"/>
        </w:rPr>
        <w:t>-</w:t>
      </w:r>
      <w:r w:rsidRPr="00C00D86">
        <w:rPr>
          <w:rFonts w:eastAsia="Batang"/>
          <w:sz w:val="22"/>
          <w:szCs w:val="22"/>
        </w:rPr>
        <w:tab/>
        <w:t>Partecipazione attiva a corsi e congressi pertinenti</w:t>
      </w:r>
    </w:p>
    <w:p w:rsidR="0066788B" w:rsidRDefault="0066788B"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1111BA" w:rsidRDefault="001111BA" w:rsidP="001111BA">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 presente sul sito dell’ASUITS:</w:t>
      </w:r>
    </w:p>
    <w:p w:rsidR="001111BA" w:rsidRDefault="00B8555B" w:rsidP="001111BA">
      <w:pPr>
        <w:pStyle w:val="Corpotesto"/>
        <w:ind w:left="23" w:right="23"/>
        <w:rPr>
          <w:sz w:val="22"/>
          <w:szCs w:val="22"/>
        </w:rPr>
      </w:pPr>
      <w:hyperlink r:id="rId11" w:history="1">
        <w:r w:rsidR="001111BA" w:rsidRPr="001C485B">
          <w:rPr>
            <w:rStyle w:val="Collegamentoipertestuale"/>
            <w:b/>
            <w:sz w:val="22"/>
            <w:szCs w:val="22"/>
          </w:rPr>
          <w:t>http://www.asuits.sanita.fvg.it/it/index.html</w:t>
        </w:r>
      </w:hyperlink>
      <w:r w:rsidR="001111BA" w:rsidRPr="001C485B">
        <w:rPr>
          <w:sz w:val="22"/>
          <w:szCs w:val="22"/>
        </w:rPr>
        <w:t xml:space="preserve">, sezione “Concorsi e avvisi”. </w:t>
      </w:r>
    </w:p>
    <w:p w:rsidR="001111BA" w:rsidRPr="001C485B" w:rsidRDefault="001111BA" w:rsidP="001111BA">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1111BA" w:rsidRPr="001C485B" w:rsidRDefault="001111BA" w:rsidP="001111BA">
      <w:pPr>
        <w:pStyle w:val="Corpotesto"/>
        <w:numPr>
          <w:ilvl w:val="0"/>
          <w:numId w:val="30"/>
        </w:numPr>
        <w:suppressAutoHyphens/>
        <w:spacing w:after="120"/>
        <w:ind w:right="23"/>
        <w:rPr>
          <w:sz w:val="22"/>
          <w:szCs w:val="22"/>
        </w:rPr>
      </w:pPr>
      <w:r w:rsidRPr="001C485B">
        <w:rPr>
          <w:sz w:val="22"/>
          <w:szCs w:val="22"/>
        </w:rPr>
        <w:t>inviare la domanda di partecipazione,</w:t>
      </w:r>
    </w:p>
    <w:p w:rsidR="001111BA" w:rsidRPr="001C485B" w:rsidRDefault="001111BA" w:rsidP="001111BA">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1111BA" w:rsidRPr="001C485B" w:rsidRDefault="001111BA" w:rsidP="001111BA">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1111BA" w:rsidRPr="001C485B" w:rsidRDefault="001111BA" w:rsidP="001111BA">
      <w:pPr>
        <w:pStyle w:val="Corpotesto"/>
        <w:ind w:left="23" w:right="23"/>
        <w:rPr>
          <w:sz w:val="22"/>
          <w:szCs w:val="22"/>
        </w:rPr>
      </w:pPr>
      <w:r w:rsidRPr="001C485B">
        <w:rPr>
          <w:sz w:val="22"/>
          <w:szCs w:val="22"/>
        </w:rPr>
        <w:t xml:space="preserve">Il termine di cui sopra è perentorio. </w:t>
      </w:r>
    </w:p>
    <w:p w:rsidR="001111BA" w:rsidRPr="001C485B" w:rsidRDefault="001111BA" w:rsidP="001111BA">
      <w:pPr>
        <w:pStyle w:val="Corpotesto"/>
        <w:ind w:left="23" w:right="23"/>
        <w:rPr>
          <w:sz w:val="22"/>
          <w:szCs w:val="22"/>
        </w:rPr>
      </w:pPr>
      <w:r w:rsidRPr="001C485B">
        <w:rPr>
          <w:sz w:val="22"/>
          <w:szCs w:val="22"/>
        </w:rPr>
        <w:t>Saranno esclusi dalla procedura i candidati le cui domande non siano state inviate secondo mod</w:t>
      </w:r>
      <w:r w:rsidRPr="001C485B">
        <w:rPr>
          <w:sz w:val="22"/>
          <w:szCs w:val="22"/>
        </w:rPr>
        <w:t>a</w:t>
      </w:r>
      <w:r w:rsidRPr="001C485B">
        <w:rPr>
          <w:sz w:val="22"/>
          <w:szCs w:val="22"/>
        </w:rPr>
        <w:t xml:space="preserve">lità e tempi indicati nel presente bando. </w:t>
      </w:r>
    </w:p>
    <w:p w:rsidR="001111BA" w:rsidRPr="001C485B" w:rsidRDefault="001111BA" w:rsidP="001111BA">
      <w:pPr>
        <w:pStyle w:val="Corpotesto"/>
        <w:ind w:left="23" w:right="23"/>
        <w:rPr>
          <w:b/>
          <w:bCs/>
          <w:sz w:val="22"/>
          <w:szCs w:val="22"/>
        </w:rPr>
      </w:pPr>
      <w:r w:rsidRPr="001C485B">
        <w:rPr>
          <w:b/>
          <w:bCs/>
          <w:sz w:val="22"/>
          <w:szCs w:val="22"/>
        </w:rPr>
        <w:t>La compilazione della domanda potrà essere effettuata 24 ore su 24 (salvo momentanee i</w:t>
      </w:r>
      <w:r w:rsidRPr="001C485B">
        <w:rPr>
          <w:b/>
          <w:bCs/>
          <w:sz w:val="22"/>
          <w:szCs w:val="22"/>
        </w:rPr>
        <w:t>n</w:t>
      </w:r>
      <w:r w:rsidRPr="001C485B">
        <w:rPr>
          <w:b/>
          <w:bCs/>
          <w:sz w:val="22"/>
          <w:szCs w:val="22"/>
        </w:rPr>
        <w:t>terruzioni per manutenzione del sito) da computer collegato alla rete internet e dotato di un browser di navigazione aggiornato tra quelli di maggiore diffusione (</w:t>
      </w:r>
      <w:proofErr w:type="spellStart"/>
      <w:r w:rsidRPr="001C485B">
        <w:rPr>
          <w:b/>
          <w:bCs/>
          <w:sz w:val="22"/>
          <w:szCs w:val="22"/>
        </w:rPr>
        <w:t>Chrome</w:t>
      </w:r>
      <w:proofErr w:type="spellEnd"/>
      <w:r w:rsidRPr="001C485B">
        <w:rPr>
          <w:b/>
          <w:bCs/>
          <w:sz w:val="22"/>
          <w:szCs w:val="22"/>
        </w:rPr>
        <w:t xml:space="preserve">, Explorer, </w:t>
      </w:r>
      <w:proofErr w:type="spellStart"/>
      <w:r w:rsidRPr="001C485B">
        <w:rPr>
          <w:b/>
          <w:bCs/>
          <w:sz w:val="22"/>
          <w:szCs w:val="22"/>
        </w:rPr>
        <w:t>F</w:t>
      </w:r>
      <w:r w:rsidRPr="001C485B">
        <w:rPr>
          <w:b/>
          <w:bCs/>
          <w:sz w:val="22"/>
          <w:szCs w:val="22"/>
        </w:rPr>
        <w:t>i</w:t>
      </w:r>
      <w:r w:rsidRPr="001C485B">
        <w:rPr>
          <w:b/>
          <w:bCs/>
          <w:sz w:val="22"/>
          <w:szCs w:val="22"/>
        </w:rPr>
        <w:t>refox</w:t>
      </w:r>
      <w:proofErr w:type="spellEnd"/>
      <w:r w:rsidRPr="001C485B">
        <w:rPr>
          <w:b/>
          <w:bCs/>
          <w:sz w:val="22"/>
          <w:szCs w:val="22"/>
        </w:rPr>
        <w:t>, Safari) che supporti ed abbia abilitati JavaScript e Cookie. La compatibilità con i d</w:t>
      </w:r>
      <w:r w:rsidRPr="001C485B">
        <w:rPr>
          <w:b/>
          <w:bCs/>
          <w:sz w:val="22"/>
          <w:szCs w:val="22"/>
        </w:rPr>
        <w:t>i</w:t>
      </w:r>
      <w:r w:rsidRPr="001C485B">
        <w:rPr>
          <w:b/>
          <w:bCs/>
          <w:sz w:val="22"/>
          <w:szCs w:val="22"/>
        </w:rPr>
        <w:t>spositivi mobili (</w:t>
      </w:r>
      <w:proofErr w:type="spellStart"/>
      <w:r w:rsidRPr="001C485B">
        <w:rPr>
          <w:b/>
          <w:bCs/>
          <w:sz w:val="22"/>
          <w:szCs w:val="22"/>
        </w:rPr>
        <w:t>smartphone</w:t>
      </w:r>
      <w:proofErr w:type="spellEnd"/>
      <w:r w:rsidRPr="001C485B">
        <w:rPr>
          <w:b/>
          <w:bCs/>
          <w:sz w:val="22"/>
          <w:szCs w:val="22"/>
        </w:rPr>
        <w:t xml:space="preserve">, </w:t>
      </w:r>
      <w:proofErr w:type="spellStart"/>
      <w:r w:rsidRPr="001C485B">
        <w:rPr>
          <w:b/>
          <w:bCs/>
          <w:sz w:val="22"/>
          <w:szCs w:val="22"/>
        </w:rPr>
        <w:t>tablet</w:t>
      </w:r>
      <w:proofErr w:type="spellEnd"/>
      <w:r w:rsidRPr="001C485B">
        <w:rPr>
          <w:b/>
          <w:bCs/>
          <w:sz w:val="22"/>
          <w:szCs w:val="22"/>
        </w:rPr>
        <w:t xml:space="preserve">) non è garantita. </w:t>
      </w:r>
      <w:r w:rsidRPr="001C485B">
        <w:rPr>
          <w:b/>
          <w:bCs/>
          <w:sz w:val="22"/>
          <w:szCs w:val="22"/>
          <w:u w:val="single"/>
        </w:rPr>
        <w:t>Si consiglia di effettuare la registr</w:t>
      </w:r>
      <w:r w:rsidRPr="001C485B">
        <w:rPr>
          <w:b/>
          <w:bCs/>
          <w:sz w:val="22"/>
          <w:szCs w:val="22"/>
          <w:u w:val="single"/>
        </w:rPr>
        <w:t>a</w:t>
      </w:r>
      <w:r w:rsidRPr="001C485B">
        <w:rPr>
          <w:b/>
          <w:bCs/>
          <w:sz w:val="22"/>
          <w:szCs w:val="22"/>
          <w:u w:val="single"/>
        </w:rPr>
        <w:lastRenderedPageBreak/>
        <w:t>zione e la compilazione per tempo onde evitare un sovraccarico del sistema per il quale ASUITS non si assume nessuna responsabilità</w:t>
      </w:r>
      <w:r w:rsidRPr="001C485B">
        <w:rPr>
          <w:b/>
          <w:bCs/>
          <w:sz w:val="22"/>
          <w:szCs w:val="22"/>
        </w:rPr>
        <w:t>.</w:t>
      </w:r>
    </w:p>
    <w:p w:rsidR="001111BA" w:rsidRPr="001C485B" w:rsidRDefault="001111BA" w:rsidP="001111BA">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1111BA" w:rsidRPr="001C485B" w:rsidRDefault="001111BA" w:rsidP="001111BA">
      <w:pPr>
        <w:pStyle w:val="Corpotesto"/>
        <w:ind w:left="23" w:right="23"/>
        <w:rPr>
          <w:sz w:val="22"/>
          <w:szCs w:val="22"/>
        </w:rPr>
      </w:pPr>
      <w:r w:rsidRPr="001C485B">
        <w:rPr>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Pr>
          <w:sz w:val="22"/>
          <w:szCs w:val="22"/>
        </w:rPr>
        <w:t>la selezione</w:t>
      </w:r>
      <w:r w:rsidRPr="001C485B">
        <w:rPr>
          <w:sz w:val="22"/>
          <w:szCs w:val="22"/>
        </w:rPr>
        <w:t xml:space="preserve">, degli eventuali titoli di preferenza e/o di riserva dei posti, nonché la valutazione dei titoli. Si tratta di una dichiarazione resa sotto la propria responsabilità ed ai sensi del D.P.R. 28.12.2000, n. 445 </w:t>
      </w:r>
      <w:proofErr w:type="spellStart"/>
      <w:r w:rsidRPr="001C485B">
        <w:rPr>
          <w:sz w:val="22"/>
          <w:szCs w:val="22"/>
        </w:rPr>
        <w:t>s.m.i.</w:t>
      </w:r>
      <w:proofErr w:type="spellEnd"/>
      <w:r w:rsidRPr="001C485B">
        <w:rPr>
          <w:sz w:val="22"/>
          <w:szCs w:val="22"/>
        </w:rPr>
        <w:t>.</w:t>
      </w:r>
    </w:p>
    <w:p w:rsidR="001111BA" w:rsidRPr="001C485B" w:rsidRDefault="001111BA" w:rsidP="001111BA">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1111BA" w:rsidRDefault="001111BA" w:rsidP="001111BA">
      <w:pPr>
        <w:pStyle w:val="Corpotesto"/>
        <w:ind w:left="23" w:right="23"/>
        <w:rPr>
          <w:sz w:val="22"/>
          <w:szCs w:val="22"/>
        </w:rPr>
      </w:pPr>
      <w:r w:rsidRPr="001C485B">
        <w:rPr>
          <w:sz w:val="22"/>
          <w:szCs w:val="22"/>
        </w:rPr>
        <w:t>La documentazione allegata, non dichiarata nella domanda on line con le modalità previste</w:t>
      </w:r>
      <w:r>
        <w:rPr>
          <w:sz w:val="22"/>
          <w:szCs w:val="22"/>
        </w:rPr>
        <w:t>,</w:t>
      </w:r>
      <w:r w:rsidRPr="001C485B">
        <w:rPr>
          <w:sz w:val="22"/>
          <w:szCs w:val="22"/>
        </w:rPr>
        <w:t xml:space="preserve"> non verrà presa in considerazione.</w:t>
      </w:r>
    </w:p>
    <w:p w:rsidR="001111BA" w:rsidRPr="001C485B" w:rsidRDefault="001111BA" w:rsidP="001111BA">
      <w:pPr>
        <w:pStyle w:val="Corpotesto"/>
        <w:ind w:left="23" w:right="23"/>
        <w:rPr>
          <w:sz w:val="22"/>
          <w:szCs w:val="22"/>
        </w:rPr>
      </w:pPr>
    </w:p>
    <w:p w:rsidR="001111BA" w:rsidRDefault="001111BA" w:rsidP="001111BA">
      <w:pPr>
        <w:pStyle w:val="Corpotesto"/>
        <w:spacing w:after="0"/>
        <w:ind w:right="0"/>
        <w:jc w:val="center"/>
        <w:rPr>
          <w:rFonts w:eastAsia="Batang"/>
          <w:b/>
          <w:bCs/>
          <w:sz w:val="22"/>
          <w:szCs w:val="22"/>
        </w:rPr>
      </w:pPr>
      <w:r>
        <w:rPr>
          <w:rFonts w:eastAsia="Batang"/>
          <w:b/>
          <w:bCs/>
          <w:sz w:val="22"/>
          <w:szCs w:val="22"/>
        </w:rPr>
        <w:t>ART. 4</w:t>
      </w:r>
    </w:p>
    <w:p w:rsidR="001111BA" w:rsidRDefault="001111BA" w:rsidP="001111BA">
      <w:pPr>
        <w:pStyle w:val="Corpotesto"/>
        <w:spacing w:after="0"/>
        <w:ind w:right="0"/>
        <w:jc w:val="center"/>
        <w:rPr>
          <w:rFonts w:eastAsia="Batang"/>
          <w:b/>
          <w:bCs/>
          <w:sz w:val="22"/>
          <w:szCs w:val="22"/>
        </w:rPr>
      </w:pPr>
      <w:r>
        <w:rPr>
          <w:rFonts w:eastAsia="Batang"/>
          <w:b/>
          <w:bCs/>
          <w:sz w:val="22"/>
          <w:szCs w:val="22"/>
        </w:rPr>
        <w:t>MODALITA’ DI COMPILAZIONE DELLA DOMANDA E DOCUMENTAZIONE OBBLIGATORIA</w:t>
      </w:r>
    </w:p>
    <w:p w:rsidR="001111BA" w:rsidRPr="00CC7F17" w:rsidRDefault="001111BA" w:rsidP="001111BA">
      <w:pPr>
        <w:rPr>
          <w:rFonts w:ascii="Arial" w:eastAsia="Batang" w:hAnsi="Arial"/>
        </w:rPr>
      </w:pPr>
    </w:p>
    <w:p w:rsidR="001111BA" w:rsidRPr="001C485B" w:rsidRDefault="001111BA" w:rsidP="001111BA">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1111BA" w:rsidRPr="001C485B" w:rsidRDefault="001111BA" w:rsidP="001111BA">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1111BA" w:rsidRPr="001C485B" w:rsidRDefault="001111BA" w:rsidP="001111BA">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1111BA" w:rsidRPr="001C485B" w:rsidRDefault="001111BA" w:rsidP="001111BA">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1111BA" w:rsidRPr="001C485B" w:rsidRDefault="001111BA" w:rsidP="001111BA">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1111BA" w:rsidRPr="001C485B" w:rsidRDefault="001111BA" w:rsidP="001111BA">
      <w:pPr>
        <w:numPr>
          <w:ilvl w:val="2"/>
          <w:numId w:val="31"/>
        </w:numPr>
        <w:tabs>
          <w:tab w:val="clear" w:pos="2160"/>
        </w:tabs>
        <w:suppressAutoHyphens/>
        <w:ind w:left="1418"/>
        <w:jc w:val="both"/>
        <w:rPr>
          <w:rFonts w:ascii="Arial" w:hAnsi="Arial" w:cs="Arial"/>
          <w:sz w:val="22"/>
          <w:szCs w:val="22"/>
        </w:rPr>
      </w:pPr>
      <w:r w:rsidRPr="001C485B">
        <w:rPr>
          <w:rFonts w:ascii="Arial" w:hAnsi="Arial" w:cs="Arial"/>
          <w:sz w:val="22"/>
          <w:szCs w:val="22"/>
        </w:rPr>
        <w:t>documenti comprovanti i requisiti che consentono ai cittadini</w:t>
      </w:r>
      <w:r>
        <w:rPr>
          <w:rFonts w:ascii="Arial" w:hAnsi="Arial" w:cs="Arial"/>
          <w:sz w:val="22"/>
          <w:szCs w:val="22"/>
        </w:rPr>
        <w:t xml:space="preserve"> </w:t>
      </w:r>
      <w:r w:rsidRPr="001C485B">
        <w:rPr>
          <w:rFonts w:ascii="Arial" w:hAnsi="Arial" w:cs="Arial"/>
          <w:sz w:val="22"/>
          <w:szCs w:val="22"/>
        </w:rPr>
        <w:t>non italiani e non comunitari di partecipare alla presente selezione</w:t>
      </w:r>
      <w:r>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1111BA" w:rsidRPr="001C485B" w:rsidRDefault="001111BA" w:rsidP="001111BA">
      <w:pPr>
        <w:numPr>
          <w:ilvl w:val="2"/>
          <w:numId w:val="31"/>
        </w:numPr>
        <w:tabs>
          <w:tab w:val="clear" w:pos="2160"/>
        </w:tabs>
        <w:suppressAutoHyphens/>
        <w:spacing w:after="240"/>
        <w:ind w:left="1418"/>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Pr>
          <w:rFonts w:ascii="Arial" w:hAnsi="Arial" w:cs="Arial"/>
          <w:sz w:val="22"/>
          <w:szCs w:val="22"/>
        </w:rPr>
        <w:t>sione, se conseguito all’estero.</w:t>
      </w:r>
    </w:p>
    <w:p w:rsidR="001111BA" w:rsidRPr="001C485B" w:rsidRDefault="001111BA" w:rsidP="001111BA">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1111BA" w:rsidRPr="001C485B" w:rsidRDefault="001111BA" w:rsidP="001111BA">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1111BA" w:rsidRPr="001C485B" w:rsidRDefault="001111BA" w:rsidP="001111BA">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la certificazione medica attestante lo stato di disabilità comprovante la necessità di ausili e/o tempi aggiuntivi, ai sensi dell’art. 20 della L. 5.02.1992, n. 104;</w:t>
      </w:r>
    </w:p>
    <w:p w:rsidR="001111BA" w:rsidRPr="001C485B" w:rsidRDefault="001111BA" w:rsidP="001111BA">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le pubblicazioni effettuate.</w:t>
      </w:r>
    </w:p>
    <w:p w:rsidR="001111BA" w:rsidRPr="001C485B" w:rsidRDefault="001111BA" w:rsidP="001111BA">
      <w:pPr>
        <w:rPr>
          <w:rFonts w:ascii="Arial" w:hAnsi="Arial" w:cs="Arial"/>
          <w:sz w:val="22"/>
          <w:szCs w:val="22"/>
        </w:rPr>
      </w:pPr>
    </w:p>
    <w:p w:rsidR="001111BA" w:rsidRPr="001C485B" w:rsidRDefault="001111BA" w:rsidP="001111BA">
      <w:pPr>
        <w:rPr>
          <w:rFonts w:ascii="Arial" w:hAnsi="Arial" w:cs="Arial"/>
          <w:sz w:val="22"/>
          <w:szCs w:val="22"/>
        </w:rPr>
      </w:pPr>
      <w:r w:rsidRPr="001C485B">
        <w:rPr>
          <w:rFonts w:ascii="Arial" w:hAnsi="Arial" w:cs="Arial"/>
          <w:sz w:val="22"/>
          <w:szCs w:val="22"/>
        </w:rPr>
        <w:t xml:space="preserve">Ai sensi dell’art. 71 del D.P.R. 28.12.2000, n. 445 e </w:t>
      </w:r>
      <w:proofErr w:type="spellStart"/>
      <w:r w:rsidRPr="001C485B">
        <w:rPr>
          <w:rFonts w:ascii="Arial" w:hAnsi="Arial" w:cs="Arial"/>
          <w:sz w:val="22"/>
          <w:szCs w:val="22"/>
        </w:rPr>
        <w:t>s.m.i.</w:t>
      </w:r>
      <w:proofErr w:type="spellEnd"/>
      <w:r w:rsidRPr="001C485B">
        <w:rPr>
          <w:rFonts w:ascii="Arial" w:hAnsi="Arial" w:cs="Arial"/>
          <w:sz w:val="22"/>
          <w:szCs w:val="22"/>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1111BA" w:rsidRPr="001C485B" w:rsidRDefault="001111BA" w:rsidP="001111BA">
      <w:pPr>
        <w:pStyle w:val="Corpodeltesto31"/>
        <w:rPr>
          <w:rFonts w:ascii="Arial" w:eastAsia="Batang" w:hAnsi="Arial" w:cs="Arial"/>
        </w:rPr>
      </w:pPr>
    </w:p>
    <w:p w:rsidR="001111BA" w:rsidRPr="001C485B" w:rsidRDefault="001111BA" w:rsidP="001111BA">
      <w:pPr>
        <w:pStyle w:val="Titolo2"/>
        <w:tabs>
          <w:tab w:val="left" w:pos="0"/>
        </w:tabs>
        <w:ind w:left="0" w:right="0" w:firstLine="0"/>
        <w:rPr>
          <w:rFonts w:ascii="Arial" w:eastAsia="Batang" w:hAnsi="Arial" w:cs="Arial"/>
          <w:sz w:val="22"/>
          <w:szCs w:val="22"/>
        </w:rPr>
      </w:pPr>
    </w:p>
    <w:p w:rsidR="001111BA" w:rsidRDefault="001111BA" w:rsidP="001111B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1111BA" w:rsidRDefault="001111BA" w:rsidP="001111BA">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1111BA" w:rsidRDefault="001111BA" w:rsidP="001111BA">
      <w:pPr>
        <w:rPr>
          <w:rFonts w:eastAsia="Batang"/>
        </w:rPr>
      </w:pP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La valutazione dei curricula e la prova saranno effettuate da una Commissione nominata con pro</w:t>
      </w:r>
      <w:r w:rsidRPr="0029474D">
        <w:rPr>
          <w:rFonts w:ascii="Arial" w:eastAsia="Batang" w:hAnsi="Arial" w:cs="Arial"/>
          <w:sz w:val="22"/>
          <w:szCs w:val="22"/>
        </w:rPr>
        <w:t>v</w:t>
      </w:r>
      <w:r w:rsidRPr="0029474D">
        <w:rPr>
          <w:rFonts w:ascii="Arial" w:eastAsia="Batang" w:hAnsi="Arial" w:cs="Arial"/>
          <w:sz w:val="22"/>
          <w:szCs w:val="22"/>
        </w:rPr>
        <w:t>vedimento del Direttore Generale.</w:t>
      </w: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un </w:t>
      </w:r>
      <w:r w:rsidRPr="0029474D">
        <w:rPr>
          <w:rFonts w:ascii="Arial" w:eastAsia="Batang" w:hAnsi="Arial" w:cs="Arial"/>
          <w:b/>
          <w:bCs/>
          <w:sz w:val="22"/>
          <w:szCs w:val="22"/>
          <w:u w:val="single"/>
        </w:rPr>
        <w:t>colloquio</w:t>
      </w:r>
      <w:r w:rsidRPr="0029474D">
        <w:rPr>
          <w:rFonts w:ascii="Arial" w:eastAsia="Batang" w:hAnsi="Arial" w:cs="Arial"/>
          <w:bCs/>
          <w:sz w:val="22"/>
          <w:szCs w:val="22"/>
        </w:rPr>
        <w:t xml:space="preserve">, </w:t>
      </w:r>
      <w:r w:rsidRPr="0029474D">
        <w:rPr>
          <w:rFonts w:ascii="Arial" w:eastAsia="Batang" w:hAnsi="Arial" w:cs="Arial"/>
          <w:sz w:val="22"/>
          <w:szCs w:val="22"/>
        </w:rPr>
        <w:t>con eventuale prova pratica, sulle materie oggetto dell’incarico da conferire.</w:t>
      </w:r>
    </w:p>
    <w:p w:rsidR="001111BA" w:rsidRPr="0029474D" w:rsidRDefault="001111BA" w:rsidP="001111BA">
      <w:pPr>
        <w:spacing w:after="240"/>
        <w:jc w:val="both"/>
        <w:rPr>
          <w:rFonts w:ascii="Arial" w:hAnsi="Arial" w:cs="Arial"/>
          <w:b/>
          <w:bCs/>
          <w:sz w:val="22"/>
          <w:szCs w:val="22"/>
        </w:rPr>
      </w:pPr>
      <w:r w:rsidRPr="0029474D">
        <w:rPr>
          <w:rFonts w:ascii="Arial" w:hAnsi="Arial" w:cs="Arial"/>
          <w:b/>
          <w:bCs/>
          <w:sz w:val="22"/>
          <w:szCs w:val="22"/>
        </w:rPr>
        <w:t xml:space="preserve">La data, l’orario e la sede in cui verrà espletato il colloquio saranno comunicati ai candidati mediante pubblicazione sul sito internet aziendale </w:t>
      </w:r>
      <w:hyperlink r:id="rId12" w:history="1">
        <w:r w:rsidRPr="0029474D">
          <w:rPr>
            <w:rStyle w:val="Collegamentoipertestuale"/>
            <w:rFonts w:ascii="Arial" w:hAnsi="Arial" w:cs="Arial"/>
            <w:sz w:val="22"/>
            <w:szCs w:val="22"/>
          </w:rPr>
          <w:t>www.asuits.sanita.fvg.it</w:t>
        </w:r>
      </w:hyperlink>
      <w:r w:rsidRPr="0029474D">
        <w:rPr>
          <w:rFonts w:ascii="Arial" w:hAnsi="Arial" w:cs="Arial"/>
          <w:sz w:val="22"/>
          <w:szCs w:val="22"/>
        </w:rPr>
        <w:t xml:space="preserve"> </w:t>
      </w:r>
      <w:r w:rsidRPr="0029474D">
        <w:rPr>
          <w:rFonts w:ascii="Arial" w:hAnsi="Arial" w:cs="Arial"/>
          <w:b/>
          <w:bCs/>
          <w:sz w:val="22"/>
          <w:szCs w:val="22"/>
        </w:rPr>
        <w:t>– sezione “Co</w:t>
      </w:r>
      <w:r w:rsidRPr="0029474D">
        <w:rPr>
          <w:rFonts w:ascii="Arial" w:hAnsi="Arial" w:cs="Arial"/>
          <w:b/>
          <w:bCs/>
          <w:sz w:val="22"/>
          <w:szCs w:val="22"/>
        </w:rPr>
        <w:t>n</w:t>
      </w:r>
      <w:r w:rsidRPr="0029474D">
        <w:rPr>
          <w:rFonts w:ascii="Arial" w:hAnsi="Arial" w:cs="Arial"/>
          <w:b/>
          <w:bCs/>
          <w:sz w:val="22"/>
          <w:szCs w:val="22"/>
        </w:rPr>
        <w:t xml:space="preserve">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1111BA" w:rsidRPr="0029474D" w:rsidRDefault="001111BA" w:rsidP="001111BA">
      <w:pPr>
        <w:spacing w:after="240"/>
        <w:jc w:val="both"/>
        <w:rPr>
          <w:rFonts w:ascii="Arial" w:eastAsia="Batang" w:hAnsi="Arial" w:cs="Arial"/>
          <w:b/>
          <w:bCs/>
          <w:sz w:val="22"/>
          <w:szCs w:val="22"/>
        </w:rPr>
      </w:pPr>
      <w:r w:rsidRPr="0029474D">
        <w:rPr>
          <w:rFonts w:ascii="Arial" w:eastAsia="Batang" w:hAnsi="Arial" w:cs="Arial"/>
          <w:b/>
          <w:bCs/>
          <w:sz w:val="22"/>
          <w:szCs w:val="22"/>
          <w:u w:val="single"/>
        </w:rPr>
        <w:t>La mancata presentazione da parte dei candidati al colloquio, anche se per causa di forza maggiore, comporterà l’esclusione dalla selezione stessa</w:t>
      </w:r>
      <w:r w:rsidRPr="0029474D">
        <w:rPr>
          <w:rFonts w:ascii="Arial" w:eastAsia="Batang" w:hAnsi="Arial" w:cs="Arial"/>
          <w:b/>
          <w:bCs/>
          <w:sz w:val="22"/>
          <w:szCs w:val="22"/>
        </w:rPr>
        <w:t>.</w:t>
      </w: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1111BA" w:rsidRPr="0029474D" w:rsidRDefault="001111BA" w:rsidP="001111BA">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1111BA" w:rsidRPr="0029474D" w:rsidRDefault="001111BA" w:rsidP="001111BA">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1111BA" w:rsidRPr="0029474D" w:rsidRDefault="001111BA" w:rsidP="001111BA">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1111BA" w:rsidRPr="0029474D" w:rsidRDefault="001111BA" w:rsidP="001111BA">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1111BA" w:rsidRPr="0029474D" w:rsidRDefault="001111BA" w:rsidP="001111BA">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L’esito della selezione, con l’indicazione del giudizio di idoneità o di non idoneità riportato da ci</w:t>
      </w:r>
      <w:r w:rsidRPr="0029474D">
        <w:rPr>
          <w:rFonts w:ascii="Arial" w:eastAsia="Batang" w:hAnsi="Arial" w:cs="Arial"/>
          <w:sz w:val="22"/>
          <w:szCs w:val="22"/>
        </w:rPr>
        <w:t>a</w:t>
      </w:r>
      <w:r w:rsidRPr="0029474D">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3"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1111BA" w:rsidRDefault="001111BA" w:rsidP="001111BA">
      <w:pPr>
        <w:pStyle w:val="Titolo9"/>
        <w:tabs>
          <w:tab w:val="left" w:pos="0"/>
        </w:tabs>
        <w:rPr>
          <w:rFonts w:eastAsia="Batang"/>
        </w:rPr>
      </w:pPr>
    </w:p>
    <w:p w:rsidR="001111BA" w:rsidRDefault="001111BA" w:rsidP="001111BA">
      <w:pPr>
        <w:pStyle w:val="Titolo9"/>
        <w:tabs>
          <w:tab w:val="left" w:pos="0"/>
        </w:tabs>
        <w:rPr>
          <w:rFonts w:eastAsia="Batang"/>
        </w:rPr>
      </w:pPr>
      <w:r>
        <w:rPr>
          <w:rFonts w:eastAsia="Batang"/>
        </w:rPr>
        <w:t>ART. 6</w:t>
      </w:r>
    </w:p>
    <w:p w:rsidR="001111BA" w:rsidRDefault="001111BA" w:rsidP="001111BA">
      <w:pPr>
        <w:pStyle w:val="Titolo9"/>
        <w:tabs>
          <w:tab w:val="left" w:pos="0"/>
        </w:tabs>
        <w:rPr>
          <w:rFonts w:eastAsia="Batang"/>
        </w:rPr>
      </w:pPr>
      <w:r>
        <w:rPr>
          <w:rFonts w:eastAsia="Batang"/>
        </w:rPr>
        <w:t>CONFERIMENTO DELL’INCARICO</w:t>
      </w:r>
    </w:p>
    <w:p w:rsidR="001111BA" w:rsidRDefault="001111BA" w:rsidP="001111BA">
      <w:pPr>
        <w:rPr>
          <w:rFonts w:eastAsia="Batang"/>
          <w:highlight w:val="green"/>
        </w:rPr>
      </w:pPr>
    </w:p>
    <w:p w:rsidR="001111BA" w:rsidRDefault="001111BA" w:rsidP="001111BA">
      <w:pPr>
        <w:pStyle w:val="Corpotesto"/>
        <w:ind w:right="0"/>
        <w:rPr>
          <w:rFonts w:eastAsia="Batang"/>
          <w:sz w:val="22"/>
          <w:szCs w:val="22"/>
        </w:rPr>
      </w:pPr>
      <w:r>
        <w:rPr>
          <w:rFonts w:eastAsia="Batang"/>
          <w:sz w:val="22"/>
          <w:szCs w:val="22"/>
        </w:rPr>
        <w:t>La Commissione proporrà l’esito della valutazione al Responsabile della SC Gestione del Person</w:t>
      </w:r>
      <w:r>
        <w:rPr>
          <w:rFonts w:eastAsia="Batang"/>
          <w:sz w:val="22"/>
          <w:szCs w:val="22"/>
        </w:rPr>
        <w:t>a</w:t>
      </w:r>
      <w:r>
        <w:rPr>
          <w:rFonts w:eastAsia="Batang"/>
          <w:sz w:val="22"/>
          <w:szCs w:val="22"/>
        </w:rPr>
        <w:t>le per il conferimento dell’incarico.</w:t>
      </w:r>
    </w:p>
    <w:p w:rsidR="001111BA" w:rsidRDefault="001111BA" w:rsidP="001111BA">
      <w:pPr>
        <w:pStyle w:val="Corpotesto"/>
        <w:ind w:right="0"/>
        <w:rPr>
          <w:rFonts w:eastAsia="Batang"/>
          <w:sz w:val="22"/>
          <w:szCs w:val="22"/>
        </w:rPr>
      </w:pPr>
      <w:r>
        <w:rPr>
          <w:rFonts w:eastAsia="Batang"/>
          <w:sz w:val="22"/>
          <w:szCs w:val="22"/>
        </w:rPr>
        <w:t>Non si darà luogo a graduatorie di merito.</w:t>
      </w:r>
    </w:p>
    <w:p w:rsidR="001111BA" w:rsidRDefault="001111BA" w:rsidP="001111BA">
      <w:pPr>
        <w:pStyle w:val="Corpodeltesto31"/>
        <w:spacing w:after="240"/>
        <w:rPr>
          <w:rFonts w:ascii="Arial" w:eastAsia="Batang" w:hAnsi="Arial" w:cs="Arial"/>
        </w:rPr>
      </w:pPr>
      <w:r>
        <w:rPr>
          <w:rFonts w:ascii="Arial" w:eastAsia="Batang" w:hAnsi="Arial" w:cs="Arial"/>
        </w:rPr>
        <w:t>Qualora un vincitore rinunci all’incarico o si dimetta durante la durata contrattuale, in presenza di altri candidati idonei, l’ASUITS si riserverà la facoltà di attribuire l’incarico ad altro candidato id</w:t>
      </w:r>
      <w:r>
        <w:rPr>
          <w:rFonts w:ascii="Arial" w:eastAsia="Batang" w:hAnsi="Arial" w:cs="Arial"/>
        </w:rPr>
        <w:t>o</w:t>
      </w:r>
      <w:r>
        <w:rPr>
          <w:rFonts w:ascii="Arial" w:eastAsia="Batang" w:hAnsi="Arial" w:cs="Arial"/>
        </w:rPr>
        <w:t>neo.</w:t>
      </w:r>
    </w:p>
    <w:p w:rsidR="001111BA" w:rsidRDefault="001111BA" w:rsidP="001111BA">
      <w:pPr>
        <w:pStyle w:val="Corpodeltesto31"/>
        <w:spacing w:after="240"/>
        <w:rPr>
          <w:rFonts w:ascii="Arial" w:eastAsia="Batang" w:hAnsi="Arial" w:cs="Arial"/>
        </w:rPr>
      </w:pPr>
      <w:r>
        <w:rPr>
          <w:rFonts w:ascii="Arial" w:eastAsia="Batang" w:hAnsi="Arial" w:cs="Arial"/>
        </w:rPr>
        <w:lastRenderedPageBreak/>
        <w:t>L’Azienda valuterà situazioni di incompatibilità o di conflitto di interessi che potrebbero far decad</w:t>
      </w:r>
      <w:r>
        <w:rPr>
          <w:rFonts w:ascii="Arial" w:eastAsia="Batang" w:hAnsi="Arial" w:cs="Arial"/>
        </w:rPr>
        <w:t>e</w:t>
      </w:r>
      <w:r>
        <w:rPr>
          <w:rFonts w:ascii="Arial" w:eastAsia="Batang" w:hAnsi="Arial" w:cs="Arial"/>
        </w:rPr>
        <w:t>re dalla nomina.</w:t>
      </w:r>
    </w:p>
    <w:p w:rsidR="001111BA" w:rsidRDefault="001111BA" w:rsidP="001111BA">
      <w:pPr>
        <w:pStyle w:val="Corpodeltesto31"/>
        <w:spacing w:after="240"/>
        <w:rPr>
          <w:rFonts w:ascii="Arial" w:eastAsia="Batang" w:hAnsi="Arial" w:cs="Arial"/>
        </w:rPr>
      </w:pPr>
      <w:r w:rsidRPr="009B2664">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Pr="009B2664">
        <w:rPr>
          <w:rFonts w:ascii="Arial" w:eastAsia="Batang" w:hAnsi="Arial" w:cs="Arial"/>
        </w:rPr>
        <w:t>i</w:t>
      </w:r>
      <w:r w:rsidRPr="009B2664">
        <w:rPr>
          <w:rFonts w:ascii="Arial" w:eastAsia="Batang" w:hAnsi="Arial" w:cs="Arial"/>
        </w:rPr>
        <w:t xml:space="preserve">vità e nell’ambito del medesimo progetto, compatibilmente con la copertura finanziaria </w:t>
      </w:r>
      <w:r>
        <w:rPr>
          <w:rFonts w:ascii="Arial" w:eastAsia="Batang" w:hAnsi="Arial" w:cs="Arial"/>
        </w:rPr>
        <w:t>e con la v</w:t>
      </w:r>
      <w:r>
        <w:rPr>
          <w:rFonts w:ascii="Arial" w:eastAsia="Batang" w:hAnsi="Arial" w:cs="Arial"/>
        </w:rPr>
        <w:t>i</w:t>
      </w:r>
      <w:r>
        <w:rPr>
          <w:rFonts w:ascii="Arial" w:eastAsia="Batang" w:hAnsi="Arial" w:cs="Arial"/>
        </w:rPr>
        <w:t xml:space="preserve">genza </w:t>
      </w:r>
      <w:r w:rsidRPr="009B2664">
        <w:rPr>
          <w:rFonts w:ascii="Arial" w:eastAsia="Batang" w:hAnsi="Arial" w:cs="Arial"/>
        </w:rPr>
        <w:t>del progetto.</w:t>
      </w:r>
    </w:p>
    <w:p w:rsidR="001111BA" w:rsidRDefault="001111BA" w:rsidP="001111BA">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1111BA" w:rsidRDefault="001111BA" w:rsidP="001111BA">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1111BA" w:rsidRDefault="001111BA" w:rsidP="001111BA">
      <w:pPr>
        <w:pStyle w:val="Titolo2"/>
        <w:tabs>
          <w:tab w:val="left" w:pos="0"/>
        </w:tabs>
        <w:ind w:left="0" w:right="0" w:firstLine="0"/>
        <w:rPr>
          <w:rFonts w:ascii="Arial" w:eastAsia="Batang" w:hAnsi="Arial"/>
          <w:sz w:val="22"/>
          <w:szCs w:val="22"/>
        </w:rPr>
      </w:pPr>
    </w:p>
    <w:p w:rsidR="001111BA" w:rsidRDefault="001111BA" w:rsidP="001111B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1111BA" w:rsidRDefault="001111BA" w:rsidP="001111BA">
      <w:pPr>
        <w:rPr>
          <w:rFonts w:eastAsia="Batang"/>
        </w:rPr>
      </w:pPr>
    </w:p>
    <w:p w:rsidR="001111BA" w:rsidRDefault="001111BA" w:rsidP="001111BA">
      <w:pPr>
        <w:pStyle w:val="Corpotesto"/>
        <w:ind w:right="0"/>
        <w:rPr>
          <w:rFonts w:eastAsia="Batang"/>
          <w:sz w:val="22"/>
          <w:szCs w:val="22"/>
        </w:rPr>
      </w:pPr>
      <w:r>
        <w:rPr>
          <w:rFonts w:eastAsia="Batang"/>
          <w:sz w:val="22"/>
          <w:szCs w:val="22"/>
        </w:rPr>
        <w:t xml:space="preserve">L’incarico, ex art. 7 comma 6 del </w:t>
      </w:r>
      <w:proofErr w:type="spellStart"/>
      <w:r>
        <w:rPr>
          <w:rFonts w:eastAsia="Batang"/>
          <w:sz w:val="22"/>
          <w:szCs w:val="22"/>
        </w:rPr>
        <w:t>D.Lgs.</w:t>
      </w:r>
      <w:proofErr w:type="spellEnd"/>
      <w:r>
        <w:rPr>
          <w:rFonts w:eastAsia="Batang"/>
          <w:sz w:val="22"/>
          <w:szCs w:val="22"/>
        </w:rPr>
        <w:t xml:space="preserve"> 165/01 e s.m. e i., verrà attribuito con apposito contratto individuale. </w:t>
      </w:r>
    </w:p>
    <w:p w:rsidR="001111BA" w:rsidRDefault="001111BA" w:rsidP="001111BA">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1111BA" w:rsidRDefault="001111BA" w:rsidP="001111BA">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svolgimento di incarichi o titolarità di cariche in enti di diritto privato regolati o finanziati dalla pubblica amministrazione o lo svolgimento di attività pr</w:t>
      </w:r>
      <w:r>
        <w:rPr>
          <w:rFonts w:ascii="Arial" w:eastAsia="Batang" w:hAnsi="Arial" w:cs="Arial"/>
          <w:sz w:val="22"/>
          <w:szCs w:val="22"/>
        </w:rPr>
        <w:t>o</w:t>
      </w:r>
      <w:r>
        <w:rPr>
          <w:rFonts w:ascii="Arial" w:eastAsia="Batang" w:hAnsi="Arial" w:cs="Arial"/>
          <w:sz w:val="22"/>
          <w:szCs w:val="22"/>
        </w:rPr>
        <w:t xml:space="preserve">fessionali, ai sensi dell’art. 15 del </w:t>
      </w:r>
      <w:proofErr w:type="spellStart"/>
      <w:r>
        <w:rPr>
          <w:rFonts w:ascii="Arial" w:eastAsia="Batang" w:hAnsi="Arial" w:cs="Arial"/>
          <w:sz w:val="22"/>
          <w:szCs w:val="22"/>
        </w:rPr>
        <w:t>D.Lgs.</w:t>
      </w:r>
      <w:proofErr w:type="spellEnd"/>
      <w:r>
        <w:rPr>
          <w:rFonts w:ascii="Arial" w:eastAsia="Batang" w:hAnsi="Arial" w:cs="Arial"/>
          <w:sz w:val="22"/>
          <w:szCs w:val="22"/>
        </w:rPr>
        <w:t xml:space="preserve"> 33/2013; </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curriculum vitae che verrà pubblicato sul sito istituzionale dell’Azienda, ai sensi dell’art. 15 del </w:t>
      </w:r>
      <w:proofErr w:type="spellStart"/>
      <w:r>
        <w:rPr>
          <w:rFonts w:ascii="Arial" w:eastAsia="Batang" w:hAnsi="Arial" w:cs="Arial"/>
          <w:sz w:val="22"/>
          <w:szCs w:val="22"/>
        </w:rPr>
        <w:t>D.Lgs.</w:t>
      </w:r>
      <w:proofErr w:type="spellEnd"/>
      <w:r>
        <w:rPr>
          <w:rFonts w:ascii="Arial" w:eastAsia="Batang" w:hAnsi="Arial" w:cs="Arial"/>
          <w:sz w:val="22"/>
          <w:szCs w:val="22"/>
        </w:rPr>
        <w:t xml:space="preserve"> 33/2013;</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66788B" w:rsidRDefault="0066788B" w:rsidP="004D71ED">
      <w:pPr>
        <w:pStyle w:val="Titolo2"/>
        <w:tabs>
          <w:tab w:val="left" w:pos="0"/>
        </w:tabs>
        <w:ind w:left="0" w:right="0" w:firstLine="0"/>
        <w:rPr>
          <w:rFonts w:ascii="Arial" w:eastAsia="Batang" w:hAnsi="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66788B" w:rsidRPr="00CE71AB" w:rsidRDefault="0066788B" w:rsidP="004D71ED">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66788B" w:rsidRDefault="0066788B" w:rsidP="004D71ED">
      <w:pPr>
        <w:rPr>
          <w:rFonts w:ascii="Arial" w:eastAsia="Batang" w:hAnsi="Arial"/>
          <w:sz w:val="22"/>
          <w:szCs w:val="22"/>
        </w:rPr>
      </w:pPr>
    </w:p>
    <w:p w:rsidR="0066788B" w:rsidRPr="00E27931" w:rsidRDefault="0066788B" w:rsidP="001A4C75">
      <w:pPr>
        <w:pStyle w:val="Corpodeltesto21"/>
        <w:rPr>
          <w:rFonts w:ascii="Arial" w:eastAsia="Batang" w:hAnsi="Arial" w:cs="Arial"/>
          <w:sz w:val="22"/>
          <w:szCs w:val="22"/>
        </w:rPr>
      </w:pPr>
      <w:r w:rsidRPr="00E27931">
        <w:rPr>
          <w:rFonts w:ascii="Arial" w:eastAsia="Batang" w:hAnsi="Arial" w:cs="Arial"/>
          <w:b/>
          <w:bCs/>
          <w:sz w:val="22"/>
          <w:szCs w:val="22"/>
        </w:rPr>
        <w:t>Il costo complessivo lordo orario per l’Azienda</w:t>
      </w:r>
      <w:r w:rsidRPr="00E27931">
        <w:rPr>
          <w:rFonts w:ascii="Arial" w:eastAsia="Batang" w:hAnsi="Arial" w:cs="Arial"/>
          <w:sz w:val="22"/>
          <w:szCs w:val="22"/>
        </w:rPr>
        <w:t>, a fronte della realizzazione degli obiettivi prev</w:t>
      </w:r>
      <w:r w:rsidRPr="00E27931">
        <w:rPr>
          <w:rFonts w:ascii="Arial" w:eastAsia="Batang" w:hAnsi="Arial" w:cs="Arial"/>
          <w:sz w:val="22"/>
          <w:szCs w:val="22"/>
        </w:rPr>
        <w:t>i</w:t>
      </w:r>
      <w:r w:rsidRPr="00E27931">
        <w:rPr>
          <w:rFonts w:ascii="Arial" w:eastAsia="Batang" w:hAnsi="Arial" w:cs="Arial"/>
          <w:sz w:val="22"/>
          <w:szCs w:val="22"/>
        </w:rPr>
        <w:t xml:space="preserve">sti, ammonta a </w:t>
      </w:r>
      <w:r w:rsidRPr="00E27931">
        <w:rPr>
          <w:rFonts w:ascii="Arial" w:eastAsia="Batang" w:hAnsi="Arial" w:cs="Arial"/>
          <w:b/>
          <w:bCs/>
          <w:sz w:val="22"/>
          <w:szCs w:val="22"/>
        </w:rPr>
        <w:t xml:space="preserve">€ </w:t>
      </w:r>
      <w:r>
        <w:rPr>
          <w:rFonts w:ascii="Arial" w:eastAsia="Batang" w:hAnsi="Arial" w:cs="Arial"/>
          <w:b/>
          <w:bCs/>
          <w:sz w:val="22"/>
          <w:szCs w:val="22"/>
        </w:rPr>
        <w:t>25</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66788B" w:rsidRPr="0029335F" w:rsidRDefault="0066788B" w:rsidP="001A4C75">
      <w:pPr>
        <w:pStyle w:val="Corpodeltesto21"/>
        <w:rPr>
          <w:rFonts w:ascii="Arial" w:eastAsia="Batang" w:hAnsi="Arial"/>
          <w:sz w:val="22"/>
          <w:szCs w:val="22"/>
          <w:highlight w:val="yellow"/>
        </w:rPr>
      </w:pPr>
    </w:p>
    <w:p w:rsidR="001111BA" w:rsidRPr="00107474" w:rsidRDefault="001111BA" w:rsidP="001111BA">
      <w:pPr>
        <w:pStyle w:val="Corpodeltesto21"/>
        <w:spacing w:after="240"/>
        <w:rPr>
          <w:rFonts w:ascii="Arial" w:eastAsia="Batang" w:hAnsi="Arial" w:cs="Arial"/>
          <w:sz w:val="22"/>
          <w:szCs w:val="22"/>
        </w:rPr>
      </w:pPr>
      <w:r w:rsidRPr="00107474">
        <w:rPr>
          <w:rFonts w:ascii="Arial" w:eastAsia="Batang" w:hAnsi="Arial" w:cs="Arial"/>
          <w:sz w:val="22"/>
          <w:szCs w:val="22"/>
        </w:rPr>
        <w:t xml:space="preserve">L’importo, al netto degli oneri a carico dell’Azienda ed a completo raggiungimento degli obiettivi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1111BA" w:rsidRDefault="001111BA" w:rsidP="001111BA">
      <w:pPr>
        <w:pStyle w:val="Corpodeltesto21"/>
        <w:spacing w:after="240"/>
        <w:rPr>
          <w:rFonts w:ascii="Arial" w:eastAsia="Batang" w:hAnsi="Arial"/>
          <w:sz w:val="22"/>
          <w:szCs w:val="22"/>
        </w:rPr>
      </w:pPr>
      <w:r w:rsidRPr="00107474">
        <w:rPr>
          <w:rFonts w:ascii="Arial" w:eastAsia="Batang" w:hAnsi="Arial" w:cs="Arial"/>
          <w:sz w:val="22"/>
          <w:szCs w:val="22"/>
        </w:rPr>
        <w:t>L’erogazione degli importi verrà inoltre preceduta da presentazione di specificata nota di liquid</w:t>
      </w:r>
      <w:r w:rsidRPr="00107474">
        <w:rPr>
          <w:rFonts w:ascii="Arial" w:eastAsia="Batang" w:hAnsi="Arial" w:cs="Arial"/>
          <w:sz w:val="22"/>
          <w:szCs w:val="22"/>
        </w:rPr>
        <w:t>a</w:t>
      </w:r>
      <w:r w:rsidRPr="00107474">
        <w:rPr>
          <w:rFonts w:ascii="Arial" w:eastAsia="Batang" w:hAnsi="Arial" w:cs="Arial"/>
          <w:sz w:val="22"/>
          <w:szCs w:val="22"/>
        </w:rPr>
        <w:t>zione, debitamente vistata dal Coordinatore del Programma (o suo delegato) che attesti l’attività prestata.</w:t>
      </w:r>
    </w:p>
    <w:p w:rsidR="001111BA" w:rsidRDefault="001111BA" w:rsidP="001111BA">
      <w:pPr>
        <w:spacing w:after="240"/>
        <w:jc w:val="both"/>
        <w:rPr>
          <w:rFonts w:ascii="Arial" w:hAnsi="Arial" w:cs="Arial"/>
          <w:sz w:val="22"/>
          <w:szCs w:val="22"/>
          <w:lang w:eastAsia="it-IT"/>
        </w:rPr>
      </w:pPr>
      <w:r>
        <w:rPr>
          <w:rFonts w:ascii="Arial" w:hAnsi="Arial" w:cs="Arial"/>
          <w:sz w:val="22"/>
          <w:szCs w:val="22"/>
          <w:lang w:eastAsia="it-IT"/>
        </w:rPr>
        <w:t>L’incarico sarà espletato personalmente dal soggetto selezionato, in piena autonomia, senza vi</w:t>
      </w:r>
      <w:r>
        <w:rPr>
          <w:rFonts w:ascii="Arial" w:hAnsi="Arial" w:cs="Arial"/>
          <w:sz w:val="22"/>
          <w:szCs w:val="22"/>
          <w:lang w:eastAsia="it-IT"/>
        </w:rPr>
        <w:t>n</w:t>
      </w:r>
      <w:r>
        <w:rPr>
          <w:rFonts w:ascii="Arial" w:hAnsi="Arial" w:cs="Arial"/>
          <w:sz w:val="22"/>
          <w:szCs w:val="22"/>
          <w:lang w:eastAsia="it-IT"/>
        </w:rPr>
        <w:t>coli di subordinazione, in via non esclusiva, utilizzando le attrezzature messe a disposizione dalla struttura ed in coordinamento con essa.</w:t>
      </w:r>
    </w:p>
    <w:p w:rsidR="001111BA" w:rsidRDefault="001111BA" w:rsidP="001111BA">
      <w:pPr>
        <w:spacing w:after="240"/>
        <w:jc w:val="both"/>
        <w:rPr>
          <w:rFonts w:ascii="Arial" w:eastAsia="Batang" w:hAnsi="Arial" w:cs="Arial"/>
          <w:sz w:val="22"/>
          <w:szCs w:val="22"/>
        </w:rPr>
      </w:pPr>
      <w:r>
        <w:rPr>
          <w:rFonts w:ascii="Arial" w:eastAsia="Batang" w:hAnsi="Arial" w:cs="Arial"/>
          <w:sz w:val="22"/>
          <w:szCs w:val="22"/>
        </w:rPr>
        <w:t>Per quanto non espressamente previsto si fa riferimento alla vigente normativa che regolamenta i rapporti di lavoro autonomo.</w:t>
      </w:r>
    </w:p>
    <w:p w:rsidR="001111BA" w:rsidRDefault="001111BA" w:rsidP="001111BA">
      <w:pPr>
        <w:pStyle w:val="Titolo5"/>
        <w:tabs>
          <w:tab w:val="left" w:pos="0"/>
        </w:tabs>
        <w:rPr>
          <w:rFonts w:ascii="Arial" w:eastAsia="Batang" w:hAnsi="Arial"/>
          <w:sz w:val="22"/>
          <w:szCs w:val="22"/>
        </w:rPr>
      </w:pPr>
    </w:p>
    <w:p w:rsidR="001111BA" w:rsidRPr="001A4C75" w:rsidRDefault="001111BA" w:rsidP="001111BA">
      <w:pPr>
        <w:rPr>
          <w:rFonts w:eastAsia="Batang"/>
        </w:rPr>
      </w:pP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lastRenderedPageBreak/>
        <w:t>ART. 9</w:t>
      </w: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1111BA" w:rsidRDefault="001111BA" w:rsidP="001111BA">
      <w:pPr>
        <w:rPr>
          <w:rFonts w:eastAsia="Batang"/>
        </w:rPr>
      </w:pPr>
    </w:p>
    <w:p w:rsidR="001111BA" w:rsidRDefault="001111BA" w:rsidP="001111BA">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w:t>
      </w:r>
      <w:r>
        <w:rPr>
          <w:rFonts w:ascii="Arial" w:eastAsia="Batang" w:hAnsi="Arial" w:cs="Arial"/>
          <w:sz w:val="22"/>
          <w:szCs w:val="22"/>
        </w:rPr>
        <w:t>i</w:t>
      </w:r>
      <w:r>
        <w:rPr>
          <w:rFonts w:ascii="Arial" w:eastAsia="Batang" w:hAnsi="Arial" w:cs="Arial"/>
          <w:sz w:val="22"/>
          <w:szCs w:val="22"/>
        </w:rPr>
        <w:t>nee deontologiche e con la dignità professionale</w:t>
      </w:r>
      <w:r>
        <w:rPr>
          <w:rFonts w:ascii="Arial" w:hAnsi="Arial" w:cs="Arial"/>
          <w:sz w:val="22"/>
          <w:szCs w:val="22"/>
        </w:rPr>
        <w:t>, l’ASUITS avrà la facoltà di interrompere imm</w:t>
      </w:r>
      <w:r>
        <w:rPr>
          <w:rFonts w:ascii="Arial" w:hAnsi="Arial" w:cs="Arial"/>
          <w:sz w:val="22"/>
          <w:szCs w:val="22"/>
        </w:rPr>
        <w:t>e</w:t>
      </w:r>
      <w:r>
        <w:rPr>
          <w:rFonts w:ascii="Arial" w:hAnsi="Arial" w:cs="Arial"/>
          <w:sz w:val="22"/>
          <w:szCs w:val="22"/>
        </w:rPr>
        <w:t>diatamente il rapporto di collaborazione, con comunicazione motivata mediante lettera raccoma</w:t>
      </w:r>
      <w:r>
        <w:rPr>
          <w:rFonts w:ascii="Arial" w:hAnsi="Arial" w:cs="Arial"/>
          <w:sz w:val="22"/>
          <w:szCs w:val="22"/>
        </w:rPr>
        <w:t>n</w:t>
      </w:r>
      <w:r>
        <w:rPr>
          <w:rFonts w:ascii="Arial" w:hAnsi="Arial" w:cs="Arial"/>
          <w:sz w:val="22"/>
          <w:szCs w:val="22"/>
        </w:rPr>
        <w:t>data.</w:t>
      </w:r>
    </w:p>
    <w:p w:rsidR="001111BA" w:rsidRDefault="001111BA" w:rsidP="001111BA">
      <w:pPr>
        <w:spacing w:after="240"/>
        <w:jc w:val="both"/>
        <w:rPr>
          <w:rFonts w:ascii="Arial" w:hAnsi="Arial" w:cs="Arial"/>
          <w:sz w:val="22"/>
          <w:szCs w:val="22"/>
        </w:rPr>
      </w:pPr>
      <w:r>
        <w:rPr>
          <w:rFonts w:ascii="Arial" w:hAnsi="Arial" w:cs="Arial"/>
          <w:sz w:val="22"/>
          <w:szCs w:val="22"/>
        </w:rPr>
        <w:t>Il Collaboratore potrà recedere dall’incarico dando un congruo preavviso di almeno 30 giorni, da comunicare all’ASUITS per iscritto.</w:t>
      </w:r>
    </w:p>
    <w:p w:rsidR="001111BA" w:rsidRDefault="001111BA" w:rsidP="001111BA">
      <w:pPr>
        <w:rPr>
          <w:rFonts w:eastAsia="Batang"/>
        </w:rPr>
      </w:pP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ART. 10</w:t>
      </w: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1111BA" w:rsidRDefault="001111BA" w:rsidP="001111BA">
      <w:pPr>
        <w:rPr>
          <w:rFonts w:eastAsia="Batang"/>
        </w:rPr>
      </w:pPr>
    </w:p>
    <w:p w:rsidR="001111BA" w:rsidRPr="009E73A1" w:rsidRDefault="001111BA" w:rsidP="001111BA">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1111BA" w:rsidRPr="009E73A1" w:rsidRDefault="001111BA" w:rsidP="001111BA">
      <w:pPr>
        <w:pStyle w:val="Corpotesto"/>
        <w:rPr>
          <w:snapToGrid w:val="0"/>
          <w:sz w:val="22"/>
          <w:szCs w:val="22"/>
        </w:rPr>
      </w:pPr>
      <w:r w:rsidRPr="009E73A1">
        <w:rPr>
          <w:snapToGrid w:val="0"/>
          <w:sz w:val="22"/>
          <w:szCs w:val="22"/>
        </w:rPr>
        <w:t>La presentazione della domanda comporta l’accettazione incondizionata delle norme contenute nel presente bando.</w:t>
      </w:r>
    </w:p>
    <w:p w:rsidR="001111BA" w:rsidRPr="009E73A1" w:rsidRDefault="001111BA" w:rsidP="001111BA">
      <w:pPr>
        <w:spacing w:after="240"/>
        <w:jc w:val="both"/>
        <w:rPr>
          <w:rFonts w:ascii="Arial" w:eastAsia="Batang" w:hAnsi="Arial" w:cs="Arial"/>
          <w:sz w:val="22"/>
          <w:szCs w:val="22"/>
        </w:rPr>
      </w:pPr>
      <w:r w:rsidRPr="009E73A1">
        <w:rPr>
          <w:rFonts w:ascii="Arial" w:eastAsia="Batang" w:hAnsi="Arial" w:cs="Arial"/>
          <w:sz w:val="22"/>
          <w:szCs w:val="22"/>
        </w:rPr>
        <w:t>La conclusione della procedura sarà resa nota entro 90 (novanta) giorni decorrenti dal giorno su</w:t>
      </w:r>
      <w:r w:rsidRPr="009E73A1">
        <w:rPr>
          <w:rFonts w:ascii="Arial" w:eastAsia="Batang" w:hAnsi="Arial" w:cs="Arial"/>
          <w:sz w:val="22"/>
          <w:szCs w:val="22"/>
        </w:rPr>
        <w:t>c</w:t>
      </w:r>
      <w:r w:rsidRPr="009E73A1">
        <w:rPr>
          <w:rFonts w:ascii="Arial" w:eastAsia="Batang" w:hAnsi="Arial" w:cs="Arial"/>
          <w:sz w:val="22"/>
          <w:szCs w:val="22"/>
        </w:rPr>
        <w:t xml:space="preserve">cessivo a quello di scadenza del bando. </w:t>
      </w:r>
    </w:p>
    <w:p w:rsidR="001111BA" w:rsidRPr="009E73A1" w:rsidRDefault="001111BA" w:rsidP="001111BA">
      <w:pPr>
        <w:spacing w:after="240"/>
        <w:jc w:val="both"/>
        <w:rPr>
          <w:rFonts w:ascii="Arial" w:eastAsia="Batang" w:hAnsi="Arial" w:cs="Arial"/>
          <w:sz w:val="22"/>
          <w:szCs w:val="22"/>
        </w:rPr>
      </w:pPr>
      <w:r w:rsidRPr="009E73A1">
        <w:rPr>
          <w:rFonts w:ascii="Arial" w:eastAsia="Batang" w:hAnsi="Arial" w:cs="Arial"/>
          <w:sz w:val="22"/>
          <w:szCs w:val="22"/>
        </w:rPr>
        <w:t xml:space="preserve">Ai sensi del </w:t>
      </w:r>
      <w:proofErr w:type="spellStart"/>
      <w:r w:rsidRPr="009E73A1">
        <w:rPr>
          <w:rFonts w:ascii="Arial" w:eastAsia="Batang" w:hAnsi="Arial" w:cs="Arial"/>
          <w:sz w:val="22"/>
          <w:szCs w:val="22"/>
        </w:rPr>
        <w:t>D.Lgs</w:t>
      </w:r>
      <w:proofErr w:type="spellEnd"/>
      <w:r w:rsidRPr="009E73A1">
        <w:rPr>
          <w:rFonts w:ascii="Arial" w:eastAsia="Batang" w:hAnsi="Arial" w:cs="Arial"/>
          <w:sz w:val="22"/>
          <w:szCs w:val="22"/>
        </w:rPr>
        <w:t xml:space="preserve"> 30.6.2003, n. 196 e </w:t>
      </w:r>
      <w:r w:rsidRPr="009E73A1">
        <w:rPr>
          <w:rFonts w:ascii="Arial" w:hAnsi="Arial" w:cs="Arial"/>
          <w:sz w:val="22"/>
          <w:szCs w:val="22"/>
        </w:rPr>
        <w:t xml:space="preserve">del </w:t>
      </w:r>
      <w:proofErr w:type="spellStart"/>
      <w:r w:rsidRPr="009E73A1">
        <w:rPr>
          <w:rFonts w:ascii="Arial" w:hAnsi="Arial" w:cs="Arial"/>
          <w:sz w:val="22"/>
          <w:szCs w:val="22"/>
        </w:rPr>
        <w:t>D.Lgs.</w:t>
      </w:r>
      <w:proofErr w:type="spellEnd"/>
      <w:r w:rsidRPr="009E73A1">
        <w:rPr>
          <w:rFonts w:ascii="Arial" w:hAnsi="Arial" w:cs="Arial"/>
          <w:sz w:val="22"/>
          <w:szCs w:val="22"/>
        </w:rPr>
        <w:t xml:space="preserve"> 101/2018,</w:t>
      </w:r>
      <w:r w:rsidRPr="009E73A1">
        <w:rPr>
          <w:rFonts w:ascii="Arial" w:eastAsia="Batang" w:hAnsi="Arial" w:cs="Arial"/>
          <w:sz w:val="22"/>
          <w:szCs w:val="22"/>
        </w:rPr>
        <w:t xml:space="preserve"> si informano i concorrenti che i dati personali loro pertinenti sono utilizzati dall’Amministrazione esclusivamente per lo svolgimento de</w:t>
      </w:r>
      <w:r w:rsidRPr="009E73A1">
        <w:rPr>
          <w:rFonts w:ascii="Arial" w:eastAsia="Batang" w:hAnsi="Arial" w:cs="Arial"/>
          <w:sz w:val="22"/>
          <w:szCs w:val="22"/>
        </w:rPr>
        <w:t>l</w:t>
      </w:r>
      <w:r w:rsidRPr="009E73A1">
        <w:rPr>
          <w:rFonts w:ascii="Arial" w:eastAsia="Batang" w:hAnsi="Arial" w:cs="Arial"/>
          <w:sz w:val="22"/>
          <w:szCs w:val="22"/>
        </w:rPr>
        <w:t>la presente procedura selettiva e che gli stessi sono conservati in archivio cartaceo e informatico.</w:t>
      </w:r>
    </w:p>
    <w:p w:rsidR="001111BA" w:rsidRPr="009E73A1" w:rsidRDefault="001111BA" w:rsidP="001111BA">
      <w:pPr>
        <w:spacing w:after="240"/>
        <w:jc w:val="both"/>
        <w:rPr>
          <w:rFonts w:ascii="Arial" w:hAnsi="Arial" w:cs="Arial"/>
          <w:sz w:val="22"/>
          <w:szCs w:val="22"/>
        </w:rPr>
      </w:pPr>
      <w:r w:rsidRPr="009E73A1">
        <w:rPr>
          <w:rFonts w:ascii="Arial" w:hAnsi="Arial" w:cs="Arial"/>
          <w:sz w:val="22"/>
          <w:szCs w:val="22"/>
        </w:rPr>
        <w:t xml:space="preserve">Responsabile del procedimento: dott.ssa Serena </w:t>
      </w:r>
      <w:proofErr w:type="spellStart"/>
      <w:r w:rsidRPr="009E73A1">
        <w:rPr>
          <w:rFonts w:ascii="Arial" w:hAnsi="Arial" w:cs="Arial"/>
          <w:sz w:val="22"/>
          <w:szCs w:val="22"/>
        </w:rPr>
        <w:t>Sincovich</w:t>
      </w:r>
      <w:proofErr w:type="spellEnd"/>
      <w:r w:rsidRPr="009E73A1">
        <w:rPr>
          <w:rFonts w:ascii="Arial" w:hAnsi="Arial" w:cs="Arial"/>
          <w:sz w:val="22"/>
          <w:szCs w:val="22"/>
        </w:rPr>
        <w:t xml:space="preserve"> – responsabile della SS Acquisizione e Carriera del Personale</w:t>
      </w:r>
    </w:p>
    <w:p w:rsidR="001111BA" w:rsidRPr="009E73A1" w:rsidRDefault="001111BA" w:rsidP="001111BA">
      <w:pPr>
        <w:spacing w:after="240"/>
        <w:jc w:val="both"/>
        <w:rPr>
          <w:rFonts w:ascii="Arial" w:eastAsia="Batang" w:hAnsi="Arial" w:cs="Arial"/>
          <w:sz w:val="22"/>
          <w:szCs w:val="22"/>
        </w:rPr>
      </w:pPr>
      <w:r w:rsidRPr="009E73A1">
        <w:rPr>
          <w:rFonts w:ascii="Arial" w:hAnsi="Arial" w:cs="Arial"/>
          <w:sz w:val="22"/>
          <w:szCs w:val="22"/>
        </w:rPr>
        <w:t xml:space="preserve">Per qualunque informazione, gli interessati possono rivolgersi all’Ufficio Concorsi - via del Farneto n. 3 Trieste, o consultare il sito dell’Azienda </w:t>
      </w:r>
      <w:hyperlink r:id="rId14" w:history="1">
        <w:r w:rsidRPr="009E73A1">
          <w:rPr>
            <w:rStyle w:val="Collegamentoipertestuale"/>
            <w:rFonts w:ascii="Arial" w:hAnsi="Arial" w:cs="Arial"/>
            <w:sz w:val="22"/>
            <w:szCs w:val="22"/>
          </w:rPr>
          <w:t>www.asuits.sanita.fvg.it</w:t>
        </w:r>
      </w:hyperlink>
      <w:r w:rsidRPr="009E73A1">
        <w:rPr>
          <w:rFonts w:ascii="Arial" w:hAnsi="Arial" w:cs="Arial"/>
          <w:sz w:val="22"/>
          <w:szCs w:val="22"/>
        </w:rPr>
        <w:t xml:space="preserve"> .</w:t>
      </w:r>
    </w:p>
    <w:p w:rsidR="001111BA" w:rsidRDefault="001111BA" w:rsidP="001111BA">
      <w:pPr>
        <w:pStyle w:val="Titolo5"/>
        <w:tabs>
          <w:tab w:val="left" w:pos="0"/>
        </w:tabs>
        <w:jc w:val="both"/>
        <w:rPr>
          <w:rFonts w:ascii="Arial" w:eastAsia="Batang" w:hAnsi="Arial"/>
          <w:sz w:val="22"/>
          <w:szCs w:val="22"/>
        </w:rPr>
      </w:pPr>
    </w:p>
    <w:p w:rsidR="001111BA" w:rsidRDefault="001111BA" w:rsidP="001111BA">
      <w:pPr>
        <w:ind w:left="3686"/>
        <w:jc w:val="center"/>
        <w:rPr>
          <w:rFonts w:ascii="Arial" w:eastAsia="Batang" w:hAnsi="Arial"/>
          <w:b/>
          <w:bCs/>
          <w:sz w:val="22"/>
          <w:szCs w:val="22"/>
        </w:rPr>
      </w:pPr>
    </w:p>
    <w:p w:rsidR="001111BA" w:rsidRDefault="001111BA" w:rsidP="001111BA">
      <w:pPr>
        <w:ind w:left="3686"/>
        <w:jc w:val="center"/>
        <w:rPr>
          <w:rFonts w:ascii="Arial" w:eastAsia="Batang" w:hAnsi="Arial"/>
          <w:b/>
          <w:bCs/>
          <w:sz w:val="22"/>
          <w:szCs w:val="22"/>
        </w:rPr>
      </w:pPr>
    </w:p>
    <w:p w:rsidR="001111BA" w:rsidRPr="00CE71AB" w:rsidRDefault="001111BA" w:rsidP="001111BA">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Pr>
          <w:rFonts w:ascii="Arial" w:eastAsia="Batang" w:hAnsi="Arial" w:cs="Arial"/>
          <w:b/>
          <w:bCs/>
          <w:sz w:val="22"/>
          <w:szCs w:val="22"/>
        </w:rPr>
        <w:t>DIRETTORE GENERALE</w:t>
      </w:r>
    </w:p>
    <w:p w:rsidR="001111BA" w:rsidRDefault="001111BA" w:rsidP="001111BA">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Adriano MARCOLONGO</w:t>
      </w:r>
    </w:p>
    <w:p w:rsidR="001111BA" w:rsidRDefault="001111BA" w:rsidP="001111BA">
      <w:pPr>
        <w:jc w:val="right"/>
        <w:rPr>
          <w:rFonts w:ascii="Arial" w:eastAsia="Batang" w:hAnsi="Arial"/>
          <w:sz w:val="22"/>
          <w:szCs w:val="22"/>
        </w:rPr>
      </w:pPr>
      <w:r>
        <w:rPr>
          <w:rFonts w:ascii="Arial" w:hAnsi="Arial" w:cs="Arial"/>
          <w:sz w:val="22"/>
          <w:szCs w:val="22"/>
        </w:rPr>
        <w:br w:type="page"/>
      </w:r>
    </w:p>
    <w:p w:rsidR="001111BA" w:rsidRPr="007D7D2F" w:rsidRDefault="001111BA" w:rsidP="001111BA">
      <w:pPr>
        <w:pStyle w:val="Testonormale"/>
        <w:jc w:val="center"/>
        <w:rPr>
          <w:b w:val="0"/>
        </w:rPr>
      </w:pPr>
      <w:r w:rsidRPr="007D7D2F">
        <w:lastRenderedPageBreak/>
        <w:t>ISTRUZIONI OPERATIVE</w:t>
      </w:r>
    </w:p>
    <w:p w:rsidR="001111BA" w:rsidRPr="007D7D2F" w:rsidRDefault="001111BA" w:rsidP="001111BA">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1111BA" w:rsidRPr="007D7D2F" w:rsidRDefault="001111BA" w:rsidP="001111BA">
      <w:pPr>
        <w:pStyle w:val="Testonormale"/>
        <w:jc w:val="center"/>
        <w:rPr>
          <w:b w:val="0"/>
        </w:rPr>
      </w:pPr>
      <w:r w:rsidRPr="007D7D2F">
        <w:t xml:space="preserve"> </w:t>
      </w:r>
    </w:p>
    <w:p w:rsidR="001111BA" w:rsidRPr="007D7D2F" w:rsidRDefault="001111BA" w:rsidP="001111BA">
      <w:pPr>
        <w:rPr>
          <w:rFonts w:ascii="Arial" w:hAnsi="Arial" w:cs="Arial"/>
          <w:sz w:val="22"/>
          <w:szCs w:val="22"/>
        </w:rPr>
      </w:pPr>
    </w:p>
    <w:p w:rsidR="001111BA" w:rsidRPr="007D7D2F" w:rsidRDefault="001111BA" w:rsidP="001111B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w:t>
      </w:r>
      <w:r w:rsidRPr="007D7D2F">
        <w:rPr>
          <w:rFonts w:ascii="Arial" w:hAnsi="Arial" w:cs="Arial"/>
          <w:sz w:val="22"/>
          <w:szCs w:val="22"/>
          <w:u w:val="single"/>
        </w:rPr>
        <w:t>A</w:t>
      </w:r>
      <w:r w:rsidRPr="007D7D2F">
        <w:rPr>
          <w:rFonts w:ascii="Arial" w:hAnsi="Arial" w:cs="Arial"/>
          <w:sz w:val="22"/>
          <w:szCs w:val="22"/>
          <w:u w:val="single"/>
        </w:rPr>
        <w:t>MENTE</w:t>
      </w:r>
      <w:r w:rsidRPr="007D7D2F">
        <w:rPr>
          <w:rFonts w:ascii="Arial" w:hAnsi="Arial" w:cs="Arial"/>
          <w:sz w:val="22"/>
          <w:szCs w:val="22"/>
        </w:rPr>
        <w:t xml:space="preserve"> L'ISCRIZIONE ONLINE SUL SITO </w:t>
      </w:r>
      <w:hyperlink r:id="rId15" w:history="1">
        <w:r w:rsidRPr="007D7D2F">
          <w:rPr>
            <w:rStyle w:val="Collegamentoipertestuale"/>
            <w:rFonts w:ascii="Arial" w:hAnsi="Arial" w:cs="Arial"/>
            <w:sz w:val="22"/>
            <w:szCs w:val="22"/>
          </w:rPr>
          <w:t>http://www.asuits.sanita.fvg.it/it/index.html</w:t>
        </w:r>
      </w:hyperlink>
    </w:p>
    <w:p w:rsidR="001111BA" w:rsidRPr="007D7D2F" w:rsidRDefault="001111BA" w:rsidP="001111B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1111BA" w:rsidRPr="007D7D2F" w:rsidRDefault="001111BA" w:rsidP="001111BA">
      <w:pPr>
        <w:pStyle w:val="Corpotesto"/>
        <w:tabs>
          <w:tab w:val="left" w:pos="472"/>
        </w:tabs>
        <w:ind w:right="280"/>
        <w:rPr>
          <w:sz w:val="22"/>
          <w:szCs w:val="22"/>
        </w:rPr>
      </w:pPr>
    </w:p>
    <w:p w:rsidR="001111BA" w:rsidRPr="007D7D2F" w:rsidRDefault="001111BA" w:rsidP="001111B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1111BA" w:rsidRPr="007D7D2F" w:rsidRDefault="001111BA" w:rsidP="001111BA">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1111BA" w:rsidRPr="007D7D2F" w:rsidRDefault="001111BA" w:rsidP="001111BA">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hyperlink r:id="rId16" w:history="1">
        <w:r w:rsidRPr="007D7D2F">
          <w:rPr>
            <w:rStyle w:val="Collegamentoipertestuale"/>
            <w:rFonts w:ascii="Arial" w:hAnsi="Arial" w:cs="Arial"/>
            <w:b/>
            <w:sz w:val="22"/>
            <w:szCs w:val="22"/>
          </w:rPr>
          <w:t>http://www.asuits.sanita.fvg.it/it/index.html</w:t>
        </w:r>
      </w:hyperlink>
      <w:r w:rsidRPr="007D7D2F">
        <w:rPr>
          <w:rFonts w:ascii="Arial" w:hAnsi="Arial" w:cs="Arial"/>
          <w:sz w:val="22"/>
          <w:szCs w:val="22"/>
        </w:rPr>
        <w:t>, sezione “Concorsi e avv</w:t>
      </w:r>
      <w:r w:rsidRPr="007D7D2F">
        <w:rPr>
          <w:rFonts w:ascii="Arial" w:hAnsi="Arial" w:cs="Arial"/>
          <w:sz w:val="22"/>
          <w:szCs w:val="22"/>
        </w:rPr>
        <w:t>i</w:t>
      </w:r>
      <w:r w:rsidRPr="007D7D2F">
        <w:rPr>
          <w:rFonts w:ascii="Arial" w:hAnsi="Arial" w:cs="Arial"/>
          <w:sz w:val="22"/>
          <w:szCs w:val="22"/>
        </w:rPr>
        <w:t>si” nella pagina dedicata alla presente selezione.</w:t>
      </w:r>
    </w:p>
    <w:p w:rsidR="001111BA" w:rsidRPr="007D7D2F" w:rsidRDefault="001111BA" w:rsidP="001111BA">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1111BA" w:rsidRPr="007D7D2F" w:rsidRDefault="001111BA" w:rsidP="001111BA">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w:t>
      </w:r>
      <w:r w:rsidRPr="007D7D2F">
        <w:rPr>
          <w:rFonts w:ascii="Arial" w:hAnsi="Arial" w:cs="Arial"/>
        </w:rPr>
        <w:t>n</w:t>
      </w:r>
      <w:r w:rsidRPr="007D7D2F">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w:t>
      </w:r>
      <w:r w:rsidRPr="007D7D2F">
        <w:rPr>
          <w:rFonts w:ascii="Arial" w:hAnsi="Arial" w:cs="Arial"/>
          <w:b/>
        </w:rPr>
        <w:t>e</w:t>
      </w:r>
      <w:r w:rsidRPr="007D7D2F">
        <w:rPr>
          <w:rFonts w:ascii="Arial" w:hAnsi="Arial" w:cs="Arial"/>
          <w:b/>
        </w:rPr>
        <w:t>gistrarsi per tempo</w:t>
      </w:r>
      <w:r w:rsidRPr="007D7D2F">
        <w:rPr>
          <w:rFonts w:ascii="Arial" w:hAnsi="Arial" w:cs="Arial"/>
        </w:rPr>
        <w:t>).</w:t>
      </w:r>
    </w:p>
    <w:p w:rsidR="001111BA" w:rsidRPr="007D7D2F" w:rsidRDefault="001111BA" w:rsidP="001111BA">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w:t>
      </w:r>
      <w:r w:rsidRPr="007D7D2F">
        <w:rPr>
          <w:rFonts w:ascii="Arial" w:hAnsi="Arial" w:cs="Arial"/>
          <w:sz w:val="22"/>
          <w:szCs w:val="22"/>
          <w:u w:val="single"/>
        </w:rPr>
        <w:t>s</w:t>
      </w:r>
      <w:r w:rsidRPr="007D7D2F">
        <w:rPr>
          <w:rFonts w:ascii="Arial" w:hAnsi="Arial" w:cs="Arial"/>
          <w:sz w:val="22"/>
          <w:szCs w:val="22"/>
          <w:u w:val="single"/>
        </w:rPr>
        <w:t>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1111BA" w:rsidRPr="007D7D2F" w:rsidRDefault="001111BA" w:rsidP="001111BA">
      <w:pPr>
        <w:tabs>
          <w:tab w:val="num" w:pos="426"/>
        </w:tabs>
        <w:ind w:hanging="426"/>
        <w:rPr>
          <w:rFonts w:ascii="Arial" w:hAnsi="Arial" w:cs="Arial"/>
          <w:sz w:val="22"/>
          <w:szCs w:val="22"/>
        </w:rPr>
      </w:pPr>
    </w:p>
    <w:p w:rsidR="001111BA" w:rsidRPr="007D7D2F" w:rsidRDefault="001111BA" w:rsidP="001111B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1111BA" w:rsidRPr="007D7D2F" w:rsidRDefault="001111BA" w:rsidP="001111BA">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w:t>
      </w:r>
      <w:r w:rsidRPr="007D7D2F">
        <w:rPr>
          <w:rFonts w:ascii="Arial" w:hAnsi="Arial" w:cs="Arial"/>
          <w:sz w:val="22"/>
          <w:szCs w:val="22"/>
        </w:rPr>
        <w:t>s</w:t>
      </w:r>
      <w:r w:rsidRPr="007D7D2F">
        <w:rPr>
          <w:rFonts w:ascii="Arial" w:hAnsi="Arial" w:cs="Arial"/>
          <w:sz w:val="22"/>
          <w:szCs w:val="22"/>
        </w:rPr>
        <w:t>sesso dei requisiti generali e specifici richiesti per l’ammissione al concorso.</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che deve essere compilata in tutte le sue parti. Alla sch</w:t>
      </w:r>
      <w:r w:rsidRPr="007D7D2F">
        <w:rPr>
          <w:rFonts w:ascii="Arial" w:hAnsi="Arial" w:cs="Arial"/>
          <w:sz w:val="22"/>
          <w:szCs w:val="22"/>
        </w:rPr>
        <w:t>e</w:t>
      </w:r>
      <w:r w:rsidRPr="007D7D2F">
        <w:rPr>
          <w:rFonts w:ascii="Arial" w:hAnsi="Arial" w:cs="Arial"/>
          <w:sz w:val="22"/>
          <w:szCs w:val="22"/>
        </w:rPr>
        <w:t xml:space="preserv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1111BA" w:rsidRPr="007D7D2F" w:rsidRDefault="001111BA" w:rsidP="001111BA">
      <w:pPr>
        <w:ind w:left="426"/>
        <w:rPr>
          <w:rFonts w:ascii="Arial" w:hAnsi="Arial" w:cs="Arial"/>
          <w:sz w:val="22"/>
          <w:szCs w:val="22"/>
        </w:rPr>
      </w:pPr>
      <w:r w:rsidRPr="007D7D2F">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7D7D2F">
        <w:rPr>
          <w:rFonts w:ascii="Arial" w:hAnsi="Arial" w:cs="Arial"/>
          <w:sz w:val="22"/>
          <w:szCs w:val="22"/>
        </w:rPr>
        <w:t>a</w:t>
      </w:r>
      <w:r w:rsidRPr="007D7D2F">
        <w:rPr>
          <w:rFonts w:ascii="Arial" w:hAnsi="Arial" w:cs="Arial"/>
          <w:sz w:val="22"/>
          <w:szCs w:val="22"/>
        </w:rPr>
        <w:t xml:space="preserve">te in verde, con riportato a lato il numero delle dichiarazioni rese. </w:t>
      </w:r>
      <w:r w:rsidRPr="007D7D2F">
        <w:rPr>
          <w:rFonts w:ascii="Arial" w:hAnsi="Arial" w:cs="Arial"/>
          <w:sz w:val="22"/>
          <w:szCs w:val="22"/>
          <w:u w:val="single"/>
        </w:rPr>
        <w:t>Le pagine possono essere compilate in più momenti, in quanto è possibile accedere a quanto caricato ed aggiung</w:t>
      </w:r>
      <w:r w:rsidRPr="007D7D2F">
        <w:rPr>
          <w:rFonts w:ascii="Arial" w:hAnsi="Arial" w:cs="Arial"/>
          <w:sz w:val="22"/>
          <w:szCs w:val="22"/>
          <w:u w:val="single"/>
        </w:rPr>
        <w:t>e</w:t>
      </w:r>
      <w:r w:rsidRPr="007D7D2F">
        <w:rPr>
          <w:rFonts w:ascii="Arial" w:hAnsi="Arial" w:cs="Arial"/>
          <w:sz w:val="22"/>
          <w:szCs w:val="22"/>
          <w:u w:val="single"/>
        </w:rPr>
        <w:t xml:space="preserv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1111BA" w:rsidRPr="007D7D2F" w:rsidRDefault="001111BA" w:rsidP="001111BA">
      <w:pPr>
        <w:rPr>
          <w:rFonts w:ascii="Arial" w:hAnsi="Arial" w:cs="Arial"/>
          <w:sz w:val="22"/>
          <w:szCs w:val="22"/>
          <w:u w:val="single"/>
        </w:rPr>
      </w:pPr>
    </w:p>
    <w:p w:rsidR="001111BA" w:rsidRPr="007D7D2F" w:rsidRDefault="001111BA" w:rsidP="001111BA">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w:t>
      </w:r>
      <w:r w:rsidRPr="007D7D2F">
        <w:rPr>
          <w:rFonts w:ascii="Arial" w:hAnsi="Arial" w:cs="Arial"/>
          <w:sz w:val="22"/>
          <w:szCs w:val="22"/>
        </w:rPr>
        <w:t>r</w:t>
      </w:r>
      <w:r w:rsidRPr="007D7D2F">
        <w:rPr>
          <w:rFonts w:ascii="Arial" w:hAnsi="Arial" w:cs="Arial"/>
          <w:sz w:val="22"/>
          <w:szCs w:val="22"/>
        </w:rPr>
        <w:lastRenderedPageBreak/>
        <w:t xml:space="preserve">mat. I </w:t>
      </w:r>
      <w:proofErr w:type="spellStart"/>
      <w:r w:rsidRPr="007D7D2F">
        <w:rPr>
          <w:rFonts w:ascii="Arial" w:hAnsi="Arial" w:cs="Arial"/>
          <w:sz w:val="22"/>
          <w:szCs w:val="22"/>
        </w:rPr>
        <w:t>files</w:t>
      </w:r>
      <w:proofErr w:type="spellEnd"/>
      <w:r w:rsidRPr="007D7D2F">
        <w:rPr>
          <w:rFonts w:ascii="Arial" w:hAnsi="Arial" w:cs="Arial"/>
          <w:sz w:val="22"/>
          <w:szCs w:val="22"/>
        </w:rPr>
        <w:t xml:space="preserve"> pdf relativi alle pubblicazioni possono essere eventualmente compressi, utilizzando le modalità più in uso (win.zip o </w:t>
      </w:r>
      <w:proofErr w:type="spellStart"/>
      <w:r w:rsidRPr="007D7D2F">
        <w:rPr>
          <w:rFonts w:ascii="Arial" w:hAnsi="Arial" w:cs="Arial"/>
          <w:sz w:val="22"/>
          <w:szCs w:val="22"/>
        </w:rPr>
        <w:t>win.rar</w:t>
      </w:r>
      <w:proofErr w:type="spellEnd"/>
      <w:r w:rsidRPr="007D7D2F">
        <w:rPr>
          <w:rFonts w:ascii="Arial" w:hAnsi="Arial" w:cs="Arial"/>
          <w:sz w:val="22"/>
          <w:szCs w:val="22"/>
        </w:rPr>
        <w:t>).</w:t>
      </w:r>
    </w:p>
    <w:p w:rsidR="001111BA" w:rsidRPr="007D7D2F" w:rsidRDefault="001111BA" w:rsidP="001111BA">
      <w:pPr>
        <w:ind w:left="425"/>
        <w:rPr>
          <w:rFonts w:ascii="Arial" w:hAnsi="Arial" w:cs="Arial"/>
          <w:sz w:val="22"/>
          <w:szCs w:val="22"/>
        </w:rPr>
      </w:pPr>
      <w:r w:rsidRPr="007D7D2F">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w:t>
      </w:r>
      <w:proofErr w:type="spellStart"/>
      <w:r w:rsidRPr="007D7D2F">
        <w:rPr>
          <w:rFonts w:ascii="Arial" w:hAnsi="Arial" w:cs="Arial"/>
          <w:sz w:val="22"/>
          <w:szCs w:val="22"/>
        </w:rPr>
        <w:t>files</w:t>
      </w:r>
      <w:proofErr w:type="spellEnd"/>
      <w:r w:rsidRPr="007D7D2F">
        <w:rPr>
          <w:rFonts w:ascii="Arial" w:hAnsi="Arial" w:cs="Arial"/>
          <w:sz w:val="22"/>
          <w:szCs w:val="22"/>
        </w:rPr>
        <w:t xml:space="preserve"> in un file unico di più pagine, la conversione in formato pdf e la riduzione in dimensioni.</w:t>
      </w:r>
    </w:p>
    <w:p w:rsidR="001111BA" w:rsidRPr="007D7D2F" w:rsidRDefault="001111BA" w:rsidP="001111BA">
      <w:pPr>
        <w:ind w:left="425"/>
        <w:rPr>
          <w:rFonts w:ascii="Arial" w:hAnsi="Arial" w:cs="Arial"/>
          <w:sz w:val="22"/>
          <w:szCs w:val="22"/>
        </w:rPr>
      </w:pPr>
    </w:p>
    <w:p w:rsidR="001111BA" w:rsidRPr="007D7D2F" w:rsidRDefault="001111BA" w:rsidP="001111BA">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1111BA" w:rsidRPr="007D7D2F" w:rsidRDefault="001111BA" w:rsidP="001111BA">
      <w:pPr>
        <w:ind w:left="425"/>
        <w:rPr>
          <w:rFonts w:ascii="Arial" w:hAnsi="Arial" w:cs="Arial"/>
          <w:sz w:val="22"/>
          <w:szCs w:val="22"/>
        </w:rPr>
      </w:pPr>
    </w:p>
    <w:p w:rsidR="001111BA" w:rsidRPr="007D7D2F" w:rsidRDefault="001111BA" w:rsidP="001111BA">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1111BA" w:rsidRPr="007D7D2F" w:rsidRDefault="001111BA" w:rsidP="001111BA">
      <w:pPr>
        <w:ind w:left="425"/>
        <w:rPr>
          <w:rFonts w:ascii="Arial" w:hAnsi="Arial" w:cs="Arial"/>
          <w:sz w:val="22"/>
          <w:szCs w:val="22"/>
        </w:rPr>
      </w:pPr>
    </w:p>
    <w:p w:rsidR="001111BA" w:rsidRPr="007D7D2F" w:rsidRDefault="001111BA" w:rsidP="001111BA">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w:t>
      </w:r>
      <w:r w:rsidRPr="007D7D2F">
        <w:rPr>
          <w:rFonts w:ascii="Arial" w:hAnsi="Arial" w:cs="Arial"/>
          <w:sz w:val="22"/>
          <w:szCs w:val="22"/>
        </w:rPr>
        <w:t>a</w:t>
      </w:r>
      <w:r w:rsidRPr="007D7D2F">
        <w:rPr>
          <w:rFonts w:ascii="Arial" w:hAnsi="Arial" w:cs="Arial"/>
          <w:sz w:val="22"/>
          <w:szCs w:val="22"/>
        </w:rPr>
        <w:t>to per inviare definitivamente la domanda. Il candidato riceverà una e-mail di conferma iscr</w:t>
      </w:r>
      <w:r w:rsidRPr="007D7D2F">
        <w:rPr>
          <w:rFonts w:ascii="Arial" w:hAnsi="Arial" w:cs="Arial"/>
          <w:sz w:val="22"/>
          <w:szCs w:val="22"/>
        </w:rPr>
        <w:t>i</w:t>
      </w:r>
      <w:r w:rsidRPr="007D7D2F">
        <w:rPr>
          <w:rFonts w:ascii="Arial" w:hAnsi="Arial" w:cs="Arial"/>
          <w:sz w:val="22"/>
          <w:szCs w:val="22"/>
        </w:rPr>
        <w:t>zione con allegata la copia della domanda.</w:t>
      </w:r>
    </w:p>
    <w:p w:rsidR="001111BA" w:rsidRPr="007D7D2F" w:rsidRDefault="001111BA" w:rsidP="001111BA">
      <w:pPr>
        <w:ind w:left="426"/>
        <w:rPr>
          <w:rFonts w:ascii="Arial" w:hAnsi="Arial" w:cs="Arial"/>
          <w:sz w:val="22"/>
          <w:szCs w:val="22"/>
        </w:rPr>
      </w:pPr>
    </w:p>
    <w:p w:rsidR="001111BA" w:rsidRPr="007D7D2F" w:rsidRDefault="001111BA" w:rsidP="001111BA">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w:t>
      </w:r>
      <w:r w:rsidRPr="007D7D2F">
        <w:rPr>
          <w:rFonts w:ascii="Arial" w:hAnsi="Arial" w:cs="Arial"/>
          <w:sz w:val="22"/>
          <w:szCs w:val="22"/>
        </w:rPr>
        <w:t>i</w:t>
      </w:r>
      <w:r w:rsidRPr="007D7D2F">
        <w:rPr>
          <w:rFonts w:ascii="Arial" w:hAnsi="Arial" w:cs="Arial"/>
          <w:sz w:val="22"/>
          <w:szCs w:val="22"/>
        </w:rPr>
        <w:t>dato dal concorso di cui trattasi.</w:t>
      </w:r>
    </w:p>
    <w:p w:rsidR="001111BA" w:rsidRPr="007D7D2F" w:rsidRDefault="001111BA" w:rsidP="001111BA">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1111BA" w:rsidRPr="007D7D2F" w:rsidRDefault="001111BA" w:rsidP="001111BA">
      <w:pPr>
        <w:rPr>
          <w:rFonts w:ascii="Arial" w:hAnsi="Arial" w:cs="Arial"/>
          <w:sz w:val="22"/>
          <w:szCs w:val="22"/>
        </w:rPr>
      </w:pPr>
    </w:p>
    <w:p w:rsidR="001111BA" w:rsidRPr="007D7D2F" w:rsidRDefault="001111BA" w:rsidP="001111BA">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1111BA" w:rsidRPr="007D7D2F" w:rsidRDefault="001111BA" w:rsidP="001111BA">
      <w:pPr>
        <w:rPr>
          <w:rFonts w:ascii="Arial" w:hAnsi="Arial" w:cs="Arial"/>
          <w:color w:val="FF0000"/>
          <w:sz w:val="22"/>
          <w:szCs w:val="22"/>
        </w:rPr>
      </w:pPr>
    </w:p>
    <w:p w:rsidR="001111BA" w:rsidRPr="007D7D2F" w:rsidRDefault="001111BA" w:rsidP="001111B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1111BA" w:rsidRPr="007D7D2F" w:rsidRDefault="001111BA" w:rsidP="001111BA">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1111BA" w:rsidRPr="007D7D2F" w:rsidRDefault="001111BA" w:rsidP="001111BA">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1111BA" w:rsidRPr="007D7D2F" w:rsidRDefault="001111BA" w:rsidP="001111BA">
      <w:pPr>
        <w:rPr>
          <w:rFonts w:ascii="Arial" w:hAnsi="Arial" w:cs="Arial"/>
          <w:b/>
          <w:sz w:val="22"/>
          <w:szCs w:val="22"/>
        </w:rPr>
      </w:pPr>
    </w:p>
    <w:p w:rsidR="001111BA" w:rsidRPr="007D7D2F" w:rsidRDefault="001111BA" w:rsidP="001111BA">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1111BA" w:rsidRPr="007D7D2F" w:rsidRDefault="001111BA" w:rsidP="001111BA">
      <w:pPr>
        <w:spacing w:line="360" w:lineRule="auto"/>
        <w:rPr>
          <w:rFonts w:ascii="Arial" w:hAnsi="Arial" w:cs="Arial"/>
          <w:sz w:val="22"/>
          <w:szCs w:val="22"/>
        </w:rPr>
      </w:pPr>
    </w:p>
    <w:p w:rsidR="001111BA" w:rsidRPr="007D7D2F" w:rsidRDefault="001111BA" w:rsidP="001111BA">
      <w:pPr>
        <w:rPr>
          <w:rFonts w:ascii="Arial" w:hAnsi="Arial" w:cs="Arial"/>
          <w:sz w:val="22"/>
          <w:szCs w:val="22"/>
        </w:rPr>
      </w:pPr>
      <w:r w:rsidRPr="007D7D2F">
        <w:rPr>
          <w:rFonts w:ascii="Arial" w:hAnsi="Arial" w:cs="Arial"/>
          <w:sz w:val="22"/>
          <w:szCs w:val="22"/>
        </w:rPr>
        <w:t xml:space="preserve">Dopo l’invio on-line della domanda,prima della scadenza del bando, </w:t>
      </w:r>
      <w:r w:rsidRPr="007D7D2F">
        <w:rPr>
          <w:rFonts w:ascii="Arial" w:hAnsi="Arial" w:cs="Arial"/>
          <w:b/>
          <w:sz w:val="22"/>
          <w:szCs w:val="22"/>
        </w:rPr>
        <w:t>è possibile riaprire la d</w:t>
      </w:r>
      <w:r w:rsidRPr="007D7D2F">
        <w:rPr>
          <w:rFonts w:ascii="Arial" w:hAnsi="Arial" w:cs="Arial"/>
          <w:b/>
          <w:sz w:val="22"/>
          <w:szCs w:val="22"/>
        </w:rPr>
        <w:t>o</w:t>
      </w:r>
      <w:r w:rsidRPr="007D7D2F">
        <w:rPr>
          <w:rFonts w:ascii="Arial" w:hAnsi="Arial" w:cs="Arial"/>
          <w:b/>
          <w:sz w:val="22"/>
          <w:szCs w:val="22"/>
        </w:rPr>
        <w:t>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1111BA" w:rsidRPr="007D7D2F" w:rsidRDefault="001111BA" w:rsidP="001111BA">
      <w:pPr>
        <w:rPr>
          <w:rFonts w:ascii="Arial" w:hAnsi="Arial" w:cs="Arial"/>
          <w:sz w:val="22"/>
          <w:szCs w:val="22"/>
        </w:rPr>
      </w:pPr>
    </w:p>
    <w:p w:rsidR="001111BA" w:rsidRPr="007D7D2F" w:rsidRDefault="001111BA" w:rsidP="001111BA">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1111BA" w:rsidRPr="007D7D2F" w:rsidRDefault="001111BA" w:rsidP="001111BA">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w:t>
      </w:r>
      <w:r w:rsidRPr="007D7D2F">
        <w:rPr>
          <w:rFonts w:ascii="Arial" w:hAnsi="Arial" w:cs="Arial"/>
          <w:sz w:val="22"/>
          <w:szCs w:val="22"/>
        </w:rPr>
        <w:t>I</w:t>
      </w:r>
      <w:r w:rsidRPr="007D7D2F">
        <w:rPr>
          <w:rFonts w:ascii="Arial" w:hAnsi="Arial" w:cs="Arial"/>
          <w:sz w:val="22"/>
          <w:szCs w:val="22"/>
        </w:rPr>
        <w:t>NE ALLA SELEZIONE PUBBLICA”.</w:t>
      </w:r>
    </w:p>
    <w:p w:rsidR="0066788B" w:rsidRDefault="0066788B" w:rsidP="001111BA">
      <w:pPr>
        <w:pStyle w:val="Corpodeltesto21"/>
        <w:rPr>
          <w:rFonts w:ascii="Arial" w:eastAsia="Batang" w:hAnsi="Arial"/>
          <w:sz w:val="22"/>
          <w:szCs w:val="22"/>
        </w:rPr>
      </w:pPr>
    </w:p>
    <w:sectPr w:rsidR="0066788B" w:rsidSect="00516115">
      <w:headerReference w:type="default" r:id="rId17"/>
      <w:footerReference w:type="default" r:id="rId18"/>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6A" w:rsidRDefault="0019326A">
      <w:r>
        <w:separator/>
      </w:r>
    </w:p>
  </w:endnote>
  <w:endnote w:type="continuationSeparator" w:id="0">
    <w:p w:rsidR="0019326A" w:rsidRDefault="0019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MS ??"/>
    <w:panose1 w:val="020B0604020202020204"/>
    <w:charset w:val="00"/>
    <w:family w:val="swiss"/>
    <w:pitch w:val="variable"/>
    <w:sig w:usb0="E0002AFF" w:usb1="C0007843" w:usb2="00000009" w:usb3="00000000" w:csb0="000001FF" w:csb1="00000000"/>
  </w:font>
  <w:font w:name="Times New Roman">
    <w:altName w:val="MS ??"/>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Batang">
    <w:altName w:val="¡Ë¢çE¢®Ec¢®E¡Ëc¡Ë¢ç¡Ë?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EB" w:rsidRDefault="00E54619">
    <w:pPr>
      <w:pStyle w:val="Pidipagina"/>
      <w:jc w:val="center"/>
    </w:pPr>
    <w:r>
      <w:rPr>
        <w:rStyle w:val="Numeropagina"/>
      </w:rPr>
      <w:fldChar w:fldCharType="begin"/>
    </w:r>
    <w:r w:rsidR="00B10FEB">
      <w:rPr>
        <w:rStyle w:val="Numeropagina"/>
      </w:rPr>
      <w:instrText xml:space="preserve"> PAGE </w:instrText>
    </w:r>
    <w:r>
      <w:rPr>
        <w:rStyle w:val="Numeropagina"/>
      </w:rPr>
      <w:fldChar w:fldCharType="separate"/>
    </w:r>
    <w:r w:rsidR="00B8555B">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6A" w:rsidRDefault="0019326A">
      <w:r>
        <w:separator/>
      </w:r>
    </w:p>
  </w:footnote>
  <w:footnote w:type="continuationSeparator" w:id="0">
    <w:p w:rsidR="0019326A" w:rsidRDefault="0019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EB" w:rsidRDefault="00B10F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6">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9">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28">
    <w:nsid w:val="6F1F4E06"/>
    <w:multiLevelType w:val="hybridMultilevel"/>
    <w:tmpl w:val="E3E67C82"/>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2"/>
  </w:num>
  <w:num w:numId="6">
    <w:abstractNumId w:val="31"/>
  </w:num>
  <w:num w:numId="7">
    <w:abstractNumId w:val="30"/>
  </w:num>
  <w:num w:numId="8">
    <w:abstractNumId w:val="15"/>
  </w:num>
  <w:num w:numId="9">
    <w:abstractNumId w:val="9"/>
  </w:num>
  <w:num w:numId="10">
    <w:abstractNumId w:val="22"/>
  </w:num>
  <w:num w:numId="11">
    <w:abstractNumId w:val="7"/>
  </w:num>
  <w:num w:numId="12">
    <w:abstractNumId w:val="28"/>
  </w:num>
  <w:num w:numId="13">
    <w:abstractNumId w:val="23"/>
  </w:num>
  <w:num w:numId="14">
    <w:abstractNumId w:val="17"/>
  </w:num>
  <w:num w:numId="15">
    <w:abstractNumId w:val="33"/>
  </w:num>
  <w:num w:numId="16">
    <w:abstractNumId w:val="14"/>
  </w:num>
  <w:num w:numId="17">
    <w:abstractNumId w:val="27"/>
  </w:num>
  <w:num w:numId="18">
    <w:abstractNumId w:val="11"/>
  </w:num>
  <w:num w:numId="19">
    <w:abstractNumId w:val="19"/>
  </w:num>
  <w:num w:numId="20">
    <w:abstractNumId w:val="29"/>
  </w:num>
  <w:num w:numId="21">
    <w:abstractNumId w:val="36"/>
    <w:lvlOverride w:ilvl="0">
      <w:startOverride w:val="1"/>
    </w:lvlOverride>
  </w:num>
  <w:num w:numId="22">
    <w:abstractNumId w:val="1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34"/>
  </w:num>
  <w:num w:numId="28">
    <w:abstractNumId w:val="26"/>
  </w:num>
  <w:num w:numId="29">
    <w:abstractNumId w:val="35"/>
  </w:num>
  <w:num w:numId="30">
    <w:abstractNumId w:val="12"/>
  </w:num>
  <w:num w:numId="31">
    <w:abstractNumId w:val="21"/>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23BF7"/>
    <w:rsid w:val="00030E20"/>
    <w:rsid w:val="00034D6A"/>
    <w:rsid w:val="0003696B"/>
    <w:rsid w:val="00044ADB"/>
    <w:rsid w:val="000462F2"/>
    <w:rsid w:val="00050E51"/>
    <w:rsid w:val="00053370"/>
    <w:rsid w:val="000541A6"/>
    <w:rsid w:val="00063158"/>
    <w:rsid w:val="000663D6"/>
    <w:rsid w:val="000702A7"/>
    <w:rsid w:val="00077AFB"/>
    <w:rsid w:val="00081B0D"/>
    <w:rsid w:val="00093378"/>
    <w:rsid w:val="000B10A3"/>
    <w:rsid w:val="000D0068"/>
    <w:rsid w:val="000D01EA"/>
    <w:rsid w:val="000E7107"/>
    <w:rsid w:val="001078E3"/>
    <w:rsid w:val="001111BA"/>
    <w:rsid w:val="00112939"/>
    <w:rsid w:val="00115C95"/>
    <w:rsid w:val="00122FAC"/>
    <w:rsid w:val="00131F8E"/>
    <w:rsid w:val="001342BE"/>
    <w:rsid w:val="0013702D"/>
    <w:rsid w:val="00142C8F"/>
    <w:rsid w:val="00142FE6"/>
    <w:rsid w:val="001805D7"/>
    <w:rsid w:val="0019326A"/>
    <w:rsid w:val="00195A32"/>
    <w:rsid w:val="001A4C75"/>
    <w:rsid w:val="001B17FF"/>
    <w:rsid w:val="001B2A2A"/>
    <w:rsid w:val="001C5A22"/>
    <w:rsid w:val="001D3255"/>
    <w:rsid w:val="001E6839"/>
    <w:rsid w:val="001F16B3"/>
    <w:rsid w:val="001F4478"/>
    <w:rsid w:val="001F5B0F"/>
    <w:rsid w:val="0020632E"/>
    <w:rsid w:val="0020695C"/>
    <w:rsid w:val="002102BA"/>
    <w:rsid w:val="00212259"/>
    <w:rsid w:val="00230B91"/>
    <w:rsid w:val="00232512"/>
    <w:rsid w:val="00247705"/>
    <w:rsid w:val="00250457"/>
    <w:rsid w:val="0025407C"/>
    <w:rsid w:val="0029335F"/>
    <w:rsid w:val="002F1561"/>
    <w:rsid w:val="002F43A7"/>
    <w:rsid w:val="00301825"/>
    <w:rsid w:val="00315F46"/>
    <w:rsid w:val="00317D3B"/>
    <w:rsid w:val="003304F2"/>
    <w:rsid w:val="00341AE7"/>
    <w:rsid w:val="00350D83"/>
    <w:rsid w:val="00360458"/>
    <w:rsid w:val="003622F0"/>
    <w:rsid w:val="00377AF9"/>
    <w:rsid w:val="00377E2F"/>
    <w:rsid w:val="00390C0D"/>
    <w:rsid w:val="00391A35"/>
    <w:rsid w:val="003A5DF3"/>
    <w:rsid w:val="003B7FC1"/>
    <w:rsid w:val="003C023A"/>
    <w:rsid w:val="003C16F7"/>
    <w:rsid w:val="003D00E6"/>
    <w:rsid w:val="003D1EEC"/>
    <w:rsid w:val="00430293"/>
    <w:rsid w:val="00432675"/>
    <w:rsid w:val="00445A7C"/>
    <w:rsid w:val="0045785E"/>
    <w:rsid w:val="0047260E"/>
    <w:rsid w:val="00477DA3"/>
    <w:rsid w:val="004813EE"/>
    <w:rsid w:val="00490049"/>
    <w:rsid w:val="004B4C8A"/>
    <w:rsid w:val="004C159C"/>
    <w:rsid w:val="004C3B7A"/>
    <w:rsid w:val="004D17E9"/>
    <w:rsid w:val="004D1B11"/>
    <w:rsid w:val="004D21C5"/>
    <w:rsid w:val="004D71ED"/>
    <w:rsid w:val="004E5800"/>
    <w:rsid w:val="004E7F99"/>
    <w:rsid w:val="004F1F90"/>
    <w:rsid w:val="005064F6"/>
    <w:rsid w:val="00512F6E"/>
    <w:rsid w:val="00516115"/>
    <w:rsid w:val="005264B8"/>
    <w:rsid w:val="005367BC"/>
    <w:rsid w:val="00537108"/>
    <w:rsid w:val="00543CD5"/>
    <w:rsid w:val="00545CD8"/>
    <w:rsid w:val="005465D6"/>
    <w:rsid w:val="005558E1"/>
    <w:rsid w:val="00560FC5"/>
    <w:rsid w:val="00584362"/>
    <w:rsid w:val="00593EE5"/>
    <w:rsid w:val="00594D9C"/>
    <w:rsid w:val="005A1F6C"/>
    <w:rsid w:val="005C00BD"/>
    <w:rsid w:val="005C2C1B"/>
    <w:rsid w:val="005E1FB2"/>
    <w:rsid w:val="005E66FA"/>
    <w:rsid w:val="005F4151"/>
    <w:rsid w:val="005F4499"/>
    <w:rsid w:val="00600160"/>
    <w:rsid w:val="00615E78"/>
    <w:rsid w:val="0062563E"/>
    <w:rsid w:val="00625C43"/>
    <w:rsid w:val="00633934"/>
    <w:rsid w:val="006428ED"/>
    <w:rsid w:val="00643E46"/>
    <w:rsid w:val="006565F5"/>
    <w:rsid w:val="0065674D"/>
    <w:rsid w:val="0066788B"/>
    <w:rsid w:val="006816EF"/>
    <w:rsid w:val="0068641B"/>
    <w:rsid w:val="006A2412"/>
    <w:rsid w:val="006A4133"/>
    <w:rsid w:val="006A4D19"/>
    <w:rsid w:val="006A6385"/>
    <w:rsid w:val="006B7087"/>
    <w:rsid w:val="006C539A"/>
    <w:rsid w:val="006E58EC"/>
    <w:rsid w:val="00705095"/>
    <w:rsid w:val="007222CF"/>
    <w:rsid w:val="00722647"/>
    <w:rsid w:val="007433F0"/>
    <w:rsid w:val="007502A8"/>
    <w:rsid w:val="00753C5F"/>
    <w:rsid w:val="00775323"/>
    <w:rsid w:val="00785FA0"/>
    <w:rsid w:val="007A14D2"/>
    <w:rsid w:val="007B00A6"/>
    <w:rsid w:val="007B0A02"/>
    <w:rsid w:val="007B2973"/>
    <w:rsid w:val="007C085E"/>
    <w:rsid w:val="007C1067"/>
    <w:rsid w:val="007C62C9"/>
    <w:rsid w:val="007E2486"/>
    <w:rsid w:val="00803496"/>
    <w:rsid w:val="0082481E"/>
    <w:rsid w:val="00834542"/>
    <w:rsid w:val="00855FD5"/>
    <w:rsid w:val="00871078"/>
    <w:rsid w:val="008808E7"/>
    <w:rsid w:val="00885127"/>
    <w:rsid w:val="008962F3"/>
    <w:rsid w:val="008B2EE7"/>
    <w:rsid w:val="008C090C"/>
    <w:rsid w:val="008C1547"/>
    <w:rsid w:val="008C5BBF"/>
    <w:rsid w:val="008D371B"/>
    <w:rsid w:val="008F3414"/>
    <w:rsid w:val="00914519"/>
    <w:rsid w:val="00921D1E"/>
    <w:rsid w:val="009373CF"/>
    <w:rsid w:val="00962A06"/>
    <w:rsid w:val="00963EE1"/>
    <w:rsid w:val="009714DC"/>
    <w:rsid w:val="00980AAD"/>
    <w:rsid w:val="009818FA"/>
    <w:rsid w:val="0098701B"/>
    <w:rsid w:val="009A6F18"/>
    <w:rsid w:val="009B2664"/>
    <w:rsid w:val="009B3A8C"/>
    <w:rsid w:val="009B5D97"/>
    <w:rsid w:val="009C2BA1"/>
    <w:rsid w:val="009C341F"/>
    <w:rsid w:val="009F4E76"/>
    <w:rsid w:val="00A0095D"/>
    <w:rsid w:val="00A03A5C"/>
    <w:rsid w:val="00A2516C"/>
    <w:rsid w:val="00A25304"/>
    <w:rsid w:val="00A35AB8"/>
    <w:rsid w:val="00A364F5"/>
    <w:rsid w:val="00A41EE3"/>
    <w:rsid w:val="00A422ED"/>
    <w:rsid w:val="00A44191"/>
    <w:rsid w:val="00A4550E"/>
    <w:rsid w:val="00A47CB4"/>
    <w:rsid w:val="00A60C6F"/>
    <w:rsid w:val="00A62439"/>
    <w:rsid w:val="00A6357A"/>
    <w:rsid w:val="00A67E10"/>
    <w:rsid w:val="00A76529"/>
    <w:rsid w:val="00A83D84"/>
    <w:rsid w:val="00A90C17"/>
    <w:rsid w:val="00AA36BB"/>
    <w:rsid w:val="00AB2186"/>
    <w:rsid w:val="00AC6800"/>
    <w:rsid w:val="00AD122D"/>
    <w:rsid w:val="00AF7C72"/>
    <w:rsid w:val="00B056D5"/>
    <w:rsid w:val="00B10FEB"/>
    <w:rsid w:val="00B12BA4"/>
    <w:rsid w:val="00B12FB3"/>
    <w:rsid w:val="00B162B8"/>
    <w:rsid w:val="00B33854"/>
    <w:rsid w:val="00B53D7D"/>
    <w:rsid w:val="00B60A91"/>
    <w:rsid w:val="00B60C3E"/>
    <w:rsid w:val="00B64573"/>
    <w:rsid w:val="00B71284"/>
    <w:rsid w:val="00B7305B"/>
    <w:rsid w:val="00B73252"/>
    <w:rsid w:val="00B76C37"/>
    <w:rsid w:val="00B81E48"/>
    <w:rsid w:val="00B83B96"/>
    <w:rsid w:val="00B8555B"/>
    <w:rsid w:val="00B92482"/>
    <w:rsid w:val="00B928DA"/>
    <w:rsid w:val="00BA16C2"/>
    <w:rsid w:val="00BA56A4"/>
    <w:rsid w:val="00BB7251"/>
    <w:rsid w:val="00BE0824"/>
    <w:rsid w:val="00BE7433"/>
    <w:rsid w:val="00BF009F"/>
    <w:rsid w:val="00BF17FA"/>
    <w:rsid w:val="00C00D86"/>
    <w:rsid w:val="00C10F15"/>
    <w:rsid w:val="00C13B20"/>
    <w:rsid w:val="00C161E9"/>
    <w:rsid w:val="00C17B3E"/>
    <w:rsid w:val="00C30EF1"/>
    <w:rsid w:val="00C37C50"/>
    <w:rsid w:val="00C42F90"/>
    <w:rsid w:val="00C453C8"/>
    <w:rsid w:val="00C60286"/>
    <w:rsid w:val="00C66643"/>
    <w:rsid w:val="00C90578"/>
    <w:rsid w:val="00C933AF"/>
    <w:rsid w:val="00C96800"/>
    <w:rsid w:val="00CB250B"/>
    <w:rsid w:val="00CC7F17"/>
    <w:rsid w:val="00CE37DF"/>
    <w:rsid w:val="00CE3C35"/>
    <w:rsid w:val="00CE71AB"/>
    <w:rsid w:val="00CF0371"/>
    <w:rsid w:val="00D14304"/>
    <w:rsid w:val="00D21813"/>
    <w:rsid w:val="00D323E2"/>
    <w:rsid w:val="00D32C9B"/>
    <w:rsid w:val="00D4534C"/>
    <w:rsid w:val="00D50242"/>
    <w:rsid w:val="00D5170D"/>
    <w:rsid w:val="00D564C7"/>
    <w:rsid w:val="00D5653F"/>
    <w:rsid w:val="00D632FA"/>
    <w:rsid w:val="00D650BA"/>
    <w:rsid w:val="00D67E8D"/>
    <w:rsid w:val="00D8531C"/>
    <w:rsid w:val="00D85F50"/>
    <w:rsid w:val="00DA099B"/>
    <w:rsid w:val="00DB1D98"/>
    <w:rsid w:val="00DC1792"/>
    <w:rsid w:val="00DC2CF6"/>
    <w:rsid w:val="00DD181F"/>
    <w:rsid w:val="00DD6492"/>
    <w:rsid w:val="00DE3C24"/>
    <w:rsid w:val="00DF2A4B"/>
    <w:rsid w:val="00DF722A"/>
    <w:rsid w:val="00E052AA"/>
    <w:rsid w:val="00E05D37"/>
    <w:rsid w:val="00E2781F"/>
    <w:rsid w:val="00E27931"/>
    <w:rsid w:val="00E3232C"/>
    <w:rsid w:val="00E3545D"/>
    <w:rsid w:val="00E40701"/>
    <w:rsid w:val="00E4226E"/>
    <w:rsid w:val="00E42771"/>
    <w:rsid w:val="00E54619"/>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E174C"/>
    <w:rsid w:val="00EF039A"/>
    <w:rsid w:val="00EF699C"/>
    <w:rsid w:val="00F071BB"/>
    <w:rsid w:val="00F21234"/>
    <w:rsid w:val="00F36CE9"/>
    <w:rsid w:val="00F51139"/>
    <w:rsid w:val="00F5425B"/>
    <w:rsid w:val="00F63F50"/>
    <w:rsid w:val="00F73C14"/>
    <w:rsid w:val="00F774FF"/>
    <w:rsid w:val="00F777AA"/>
    <w:rsid w:val="00F83902"/>
    <w:rsid w:val="00F9737B"/>
    <w:rsid w:val="00FB0D04"/>
    <w:rsid w:val="00FB7FA6"/>
    <w:rsid w:val="00FC2BB5"/>
    <w:rsid w:val="00FD1F31"/>
    <w:rsid w:val="00FE1E89"/>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99"/>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1111BA"/>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1111BA"/>
    <w:rPr>
      <w:rFonts w:ascii="Calibri" w:hAnsi="Calibri"/>
      <w:b/>
      <w:bCs/>
      <w:sz w:val="18"/>
      <w:szCs w:val="18"/>
      <w:shd w:val="clear" w:color="auto" w:fill="FFFFFF"/>
    </w:rPr>
  </w:style>
  <w:style w:type="paragraph" w:customStyle="1" w:styleId="Corpodeltesto71">
    <w:name w:val="Corpo del testo (7)1"/>
    <w:basedOn w:val="Normale"/>
    <w:link w:val="Corpodeltesto7"/>
    <w:rsid w:val="001111BA"/>
    <w:pPr>
      <w:widowControl w:val="0"/>
      <w:shd w:val="clear" w:color="auto" w:fill="FFFFFF"/>
      <w:spacing w:before="300" w:line="252" w:lineRule="exact"/>
      <w:ind w:hanging="340"/>
      <w:jc w:val="center"/>
    </w:pPr>
    <w:rPr>
      <w:rFonts w:ascii="Calibri" w:hAnsi="Calibri"/>
      <w:b/>
      <w:bCs/>
      <w:sz w:val="18"/>
      <w:szCs w:val="18"/>
      <w:lang w:eastAsia="it-IT"/>
    </w:rPr>
  </w:style>
  <w:style w:type="character" w:styleId="Enfasidelicata">
    <w:name w:val="Subtle Emphasis"/>
    <w:basedOn w:val="Carpredefinitoparagrafo"/>
    <w:uiPriority w:val="19"/>
    <w:qFormat/>
    <w:rsid w:val="00044AD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semiHidden/>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uiPriority w:val="99"/>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its.sanita.fvg.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its.sanita.fvg.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uits.sanita.fvg.it/i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its.sanita.fvg.it/it/index.html" TargetMode="External"/><Relationship Id="rId5" Type="http://schemas.openxmlformats.org/officeDocument/2006/relationships/settings" Target="settings.xml"/><Relationship Id="rId15" Type="http://schemas.openxmlformats.org/officeDocument/2006/relationships/hyperlink" Target="http://www.asuits.sanita.fvg.it/it/index.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A8EA-85A7-4001-B292-290866AE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2900</Words>
  <Characters>18232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21090</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Chiara Ponton</cp:lastModifiedBy>
  <cp:revision>6</cp:revision>
  <cp:lastPrinted>2016-11-18T10:35:00Z</cp:lastPrinted>
  <dcterms:created xsi:type="dcterms:W3CDTF">2018-11-26T14:05:00Z</dcterms:created>
  <dcterms:modified xsi:type="dcterms:W3CDTF">2018-11-30T09:02:00Z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