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0" w:rsidRPr="00423425" w:rsidRDefault="00B1303D" w:rsidP="004E5B10">
      <w:pPr>
        <w:jc w:val="center"/>
        <w:rPr>
          <w:rFonts w:ascii="Verdana" w:hAnsi="Verdana" w:cs="Verdana"/>
          <w:sz w:val="22"/>
          <w:szCs w:val="22"/>
        </w:rPr>
      </w:pPr>
      <w:r>
        <w:rPr>
          <w:rFonts w:ascii="Verdana" w:hAnsi="Verdana" w:cs="Verdana"/>
          <w:noProof/>
          <w:sz w:val="22"/>
          <w:szCs w:val="22"/>
        </w:rPr>
        <w:drawing>
          <wp:inline distT="0" distB="0" distL="0" distR="0">
            <wp:extent cx="2105025" cy="71437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t="4118" r="2408" b="31618"/>
                    <a:stretch>
                      <a:fillRect/>
                    </a:stretch>
                  </pic:blipFill>
                  <pic:spPr bwMode="auto">
                    <a:xfrm>
                      <a:off x="0" y="0"/>
                      <a:ext cx="2105025" cy="714375"/>
                    </a:xfrm>
                    <a:prstGeom prst="rect">
                      <a:avLst/>
                    </a:prstGeom>
                    <a:noFill/>
                    <a:ln w="9525">
                      <a:noFill/>
                      <a:miter lim="800000"/>
                      <a:headEnd/>
                      <a:tailEnd/>
                    </a:ln>
                  </pic:spPr>
                </pic:pic>
              </a:graphicData>
            </a:graphic>
          </wp:inline>
        </w:drawing>
      </w:r>
      <w:r>
        <w:rPr>
          <w:rFonts w:ascii="Verdana" w:hAnsi="Verdana" w:cs="Verdana"/>
          <w:noProof/>
          <w:sz w:val="22"/>
          <w:szCs w:val="22"/>
        </w:rPr>
        <w:drawing>
          <wp:inline distT="0" distB="0" distL="0" distR="0">
            <wp:extent cx="790575" cy="6953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l="79433" t="15184" r="7312" b="31113"/>
                    <a:stretch>
                      <a:fillRect/>
                    </a:stretch>
                  </pic:blipFill>
                  <pic:spPr bwMode="auto">
                    <a:xfrm>
                      <a:off x="0" y="0"/>
                      <a:ext cx="790575" cy="695325"/>
                    </a:xfrm>
                    <a:prstGeom prst="rect">
                      <a:avLst/>
                    </a:prstGeom>
                    <a:noFill/>
                    <a:ln w="9525">
                      <a:noFill/>
                      <a:miter lim="800000"/>
                      <a:headEnd/>
                      <a:tailEnd/>
                    </a:ln>
                  </pic:spPr>
                </pic:pic>
              </a:graphicData>
            </a:graphic>
          </wp:inline>
        </w:drawing>
      </w:r>
    </w:p>
    <w:p w:rsidR="009C6E23" w:rsidRDefault="009C6E23" w:rsidP="004E5B10">
      <w:pPr>
        <w:spacing w:line="360" w:lineRule="auto"/>
        <w:jc w:val="center"/>
        <w:rPr>
          <w:rFonts w:ascii="Arial" w:hAnsi="Arial"/>
        </w:rPr>
      </w:pPr>
    </w:p>
    <w:p w:rsidR="004E5B10" w:rsidRPr="00976751" w:rsidRDefault="004E5B10" w:rsidP="00670F7D">
      <w:pPr>
        <w:jc w:val="center"/>
        <w:rPr>
          <w:rFonts w:ascii="Arial" w:hAnsi="Arial" w:cs="Arial"/>
          <w:sz w:val="24"/>
          <w:szCs w:val="24"/>
        </w:rPr>
      </w:pPr>
    </w:p>
    <w:p w:rsidR="00991BAD" w:rsidRDefault="00991BAD" w:rsidP="00991BAD">
      <w:pPr>
        <w:spacing w:after="240" w:line="360" w:lineRule="auto"/>
        <w:jc w:val="center"/>
        <w:rPr>
          <w:rFonts w:ascii="Arial" w:hAnsi="Arial" w:cs="Arial"/>
          <w:b/>
          <w:sz w:val="22"/>
          <w:szCs w:val="22"/>
        </w:rPr>
      </w:pPr>
      <w:r w:rsidRPr="002C6F50">
        <w:rPr>
          <w:rFonts w:ascii="Arial" w:hAnsi="Arial" w:cs="Arial"/>
          <w:b/>
          <w:sz w:val="22"/>
          <w:szCs w:val="22"/>
        </w:rPr>
        <w:t xml:space="preserve">AVVISO DI SELEZIONE </w:t>
      </w:r>
    </w:p>
    <w:p w:rsidR="00991BAD" w:rsidRDefault="00991BAD" w:rsidP="00991BAD">
      <w:pPr>
        <w:spacing w:after="240" w:line="360" w:lineRule="auto"/>
        <w:jc w:val="center"/>
        <w:rPr>
          <w:rFonts w:ascii="Arial" w:hAnsi="Arial" w:cs="Arial"/>
          <w:b/>
          <w:sz w:val="22"/>
          <w:szCs w:val="22"/>
        </w:rPr>
      </w:pPr>
      <w:r w:rsidRPr="002C6F50">
        <w:rPr>
          <w:rFonts w:ascii="Arial" w:hAnsi="Arial" w:cs="Arial"/>
          <w:b/>
          <w:sz w:val="22"/>
          <w:szCs w:val="22"/>
        </w:rPr>
        <w:t xml:space="preserve">PER </w:t>
      </w:r>
      <w:r>
        <w:rPr>
          <w:rFonts w:ascii="Arial" w:hAnsi="Arial" w:cs="Arial"/>
          <w:b/>
          <w:sz w:val="22"/>
          <w:szCs w:val="22"/>
        </w:rPr>
        <w:t xml:space="preserve">IL CONFERIMENTO DI UN </w:t>
      </w:r>
      <w:r w:rsidRPr="002C6F50">
        <w:rPr>
          <w:rFonts w:ascii="Arial" w:hAnsi="Arial" w:cs="Arial"/>
          <w:b/>
          <w:sz w:val="22"/>
          <w:szCs w:val="22"/>
        </w:rPr>
        <w:t xml:space="preserve">INCARICO DI POSIZIONE ORGANIZZATIVA </w:t>
      </w:r>
    </w:p>
    <w:p w:rsidR="00991BAD" w:rsidRPr="004E5B10" w:rsidRDefault="00991BAD" w:rsidP="00991BAD">
      <w:pPr>
        <w:spacing w:line="360" w:lineRule="auto"/>
        <w:jc w:val="center"/>
        <w:rPr>
          <w:rFonts w:ascii="Arial" w:hAnsi="Arial" w:cs="Arial"/>
          <w:b/>
          <w:sz w:val="22"/>
          <w:szCs w:val="22"/>
        </w:rPr>
      </w:pPr>
      <w:r>
        <w:rPr>
          <w:rFonts w:ascii="Arial" w:hAnsi="Arial" w:cs="Arial"/>
          <w:b/>
          <w:sz w:val="22"/>
          <w:szCs w:val="22"/>
        </w:rPr>
        <w:t>Pubblicato sull’Albo aziendale in data</w:t>
      </w:r>
      <w:r w:rsidRPr="004E5B10">
        <w:rPr>
          <w:rFonts w:ascii="Arial" w:hAnsi="Arial" w:cs="Arial"/>
          <w:b/>
          <w:sz w:val="22"/>
          <w:szCs w:val="22"/>
        </w:rPr>
        <w:t>:</w:t>
      </w:r>
      <w:r>
        <w:rPr>
          <w:rFonts w:ascii="Arial" w:hAnsi="Arial" w:cs="Arial"/>
          <w:b/>
          <w:sz w:val="22"/>
          <w:szCs w:val="22"/>
        </w:rPr>
        <w:t xml:space="preserve"> 01.03.2018</w:t>
      </w:r>
    </w:p>
    <w:p w:rsidR="00991BAD" w:rsidRDefault="00991BAD" w:rsidP="00991BAD">
      <w:pPr>
        <w:pStyle w:val="Titolo7"/>
        <w:jc w:val="center"/>
        <w:rPr>
          <w:rFonts w:ascii="Arial" w:hAnsi="Arial" w:cs="Arial"/>
          <w:b/>
          <w:sz w:val="22"/>
          <w:szCs w:val="22"/>
          <w:u w:val="single"/>
        </w:rPr>
      </w:pPr>
      <w:r w:rsidRPr="001B12D8">
        <w:rPr>
          <w:rFonts w:ascii="Arial" w:hAnsi="Arial" w:cs="Arial"/>
          <w:b/>
          <w:sz w:val="22"/>
          <w:szCs w:val="22"/>
          <w:u w:val="single"/>
        </w:rPr>
        <w:t>Scadenza presentazione domande</w:t>
      </w:r>
      <w:r w:rsidRPr="004E5B10">
        <w:rPr>
          <w:rFonts w:ascii="Arial" w:hAnsi="Arial" w:cs="Arial"/>
          <w:b/>
          <w:sz w:val="22"/>
          <w:szCs w:val="22"/>
        </w:rPr>
        <w:t>:</w:t>
      </w:r>
      <w:r>
        <w:rPr>
          <w:rFonts w:ascii="Arial" w:hAnsi="Arial" w:cs="Arial"/>
          <w:b/>
          <w:sz w:val="22"/>
          <w:szCs w:val="22"/>
        </w:rPr>
        <w:t xml:space="preserve"> 15.03.2018</w:t>
      </w:r>
    </w:p>
    <w:p w:rsidR="00991BAD" w:rsidRPr="001B12D8" w:rsidRDefault="00991BAD" w:rsidP="00991BAD">
      <w:pPr>
        <w:pStyle w:val="Titolo7"/>
        <w:spacing w:before="0" w:after="0"/>
        <w:jc w:val="center"/>
        <w:rPr>
          <w:rFonts w:ascii="Arial" w:hAnsi="Arial" w:cs="Arial"/>
          <w:b/>
          <w:i/>
          <w:sz w:val="18"/>
          <w:szCs w:val="18"/>
        </w:rPr>
      </w:pPr>
      <w:r w:rsidRPr="001B12D8">
        <w:rPr>
          <w:rFonts w:ascii="Arial" w:hAnsi="Arial" w:cs="Arial"/>
          <w:b/>
          <w:sz w:val="18"/>
          <w:szCs w:val="18"/>
        </w:rPr>
        <w:t>(</w:t>
      </w:r>
      <w:r>
        <w:rPr>
          <w:rFonts w:ascii="Arial" w:hAnsi="Arial" w:cs="Arial"/>
          <w:b/>
          <w:sz w:val="18"/>
          <w:szCs w:val="18"/>
        </w:rPr>
        <w:t>15</w:t>
      </w:r>
      <w:r w:rsidRPr="001B12D8">
        <w:rPr>
          <w:rFonts w:ascii="Arial" w:hAnsi="Arial" w:cs="Arial"/>
          <w:b/>
          <w:sz w:val="18"/>
          <w:szCs w:val="18"/>
        </w:rPr>
        <w:t xml:space="preserve"> gg. </w:t>
      </w:r>
      <w:r>
        <w:rPr>
          <w:rFonts w:ascii="Arial" w:hAnsi="Arial" w:cs="Arial"/>
          <w:b/>
          <w:sz w:val="18"/>
          <w:szCs w:val="18"/>
        </w:rPr>
        <w:t>dalla pubblicazione,</w:t>
      </w:r>
      <w:r w:rsidRPr="001B12D8">
        <w:rPr>
          <w:rFonts w:ascii="Arial" w:hAnsi="Arial" w:cs="Arial"/>
          <w:b/>
          <w:sz w:val="18"/>
          <w:szCs w:val="18"/>
        </w:rPr>
        <w:t xml:space="preserve"> ex art. </w:t>
      </w:r>
      <w:r>
        <w:rPr>
          <w:rFonts w:ascii="Arial" w:hAnsi="Arial" w:cs="Arial"/>
          <w:b/>
          <w:sz w:val="18"/>
          <w:szCs w:val="18"/>
        </w:rPr>
        <w:t>5</w:t>
      </w:r>
      <w:r w:rsidRPr="001B12D8">
        <w:rPr>
          <w:rFonts w:ascii="Arial" w:hAnsi="Arial" w:cs="Arial"/>
          <w:b/>
          <w:sz w:val="18"/>
          <w:szCs w:val="18"/>
        </w:rPr>
        <w:t xml:space="preserve"> comma 1</w:t>
      </w:r>
      <w:r>
        <w:rPr>
          <w:rFonts w:ascii="Arial" w:hAnsi="Arial" w:cs="Arial"/>
          <w:b/>
          <w:sz w:val="18"/>
          <w:szCs w:val="18"/>
        </w:rPr>
        <w:t xml:space="preserve"> del</w:t>
      </w:r>
      <w:r w:rsidRPr="001B12D8">
        <w:rPr>
          <w:rFonts w:ascii="Arial" w:hAnsi="Arial" w:cs="Arial"/>
          <w:b/>
          <w:sz w:val="18"/>
          <w:szCs w:val="18"/>
        </w:rPr>
        <w:t xml:space="preserve"> </w:t>
      </w:r>
      <w:r w:rsidRPr="001B12D8">
        <w:rPr>
          <w:rFonts w:ascii="Arial" w:hAnsi="Arial"/>
          <w:b/>
          <w:sz w:val="18"/>
          <w:szCs w:val="18"/>
        </w:rPr>
        <w:t>“</w:t>
      </w:r>
      <w:r w:rsidRPr="004E5B10">
        <w:rPr>
          <w:rFonts w:ascii="Arial" w:hAnsi="Arial"/>
          <w:b/>
          <w:sz w:val="18"/>
          <w:szCs w:val="18"/>
        </w:rPr>
        <w:t>Regolamento aziendale per la disciplina degli incarichi di Posizione Organizzativa</w:t>
      </w:r>
      <w:r w:rsidRPr="001B12D8">
        <w:rPr>
          <w:rFonts w:ascii="Arial" w:hAnsi="Arial"/>
          <w:b/>
          <w:sz w:val="18"/>
          <w:szCs w:val="18"/>
        </w:rPr>
        <w:t xml:space="preserve">” adottato con </w:t>
      </w:r>
      <w:r>
        <w:rPr>
          <w:rFonts w:ascii="Arial" w:hAnsi="Arial"/>
          <w:b/>
          <w:sz w:val="18"/>
          <w:szCs w:val="18"/>
        </w:rPr>
        <w:t>Decreto</w:t>
      </w:r>
      <w:r w:rsidRPr="001B12D8">
        <w:rPr>
          <w:rFonts w:ascii="Arial" w:hAnsi="Arial"/>
          <w:b/>
          <w:sz w:val="18"/>
          <w:szCs w:val="18"/>
        </w:rPr>
        <w:t xml:space="preserve"> n. </w:t>
      </w:r>
      <w:r>
        <w:rPr>
          <w:rFonts w:ascii="Arial" w:hAnsi="Arial"/>
          <w:b/>
          <w:sz w:val="18"/>
          <w:szCs w:val="18"/>
        </w:rPr>
        <w:t>184</w:t>
      </w:r>
      <w:r w:rsidRPr="001B12D8">
        <w:rPr>
          <w:rFonts w:ascii="Arial" w:hAnsi="Arial"/>
          <w:b/>
          <w:sz w:val="18"/>
          <w:szCs w:val="18"/>
        </w:rPr>
        <w:t xml:space="preserve"> dd. </w:t>
      </w:r>
      <w:r>
        <w:rPr>
          <w:rFonts w:ascii="Arial" w:hAnsi="Arial"/>
          <w:b/>
          <w:sz w:val="18"/>
          <w:szCs w:val="18"/>
        </w:rPr>
        <w:t>22</w:t>
      </w:r>
      <w:r w:rsidRPr="001B12D8">
        <w:rPr>
          <w:rFonts w:ascii="Arial" w:hAnsi="Arial"/>
          <w:b/>
          <w:sz w:val="18"/>
          <w:szCs w:val="18"/>
        </w:rPr>
        <w:t>.03.201</w:t>
      </w:r>
      <w:r>
        <w:rPr>
          <w:rFonts w:ascii="Arial" w:hAnsi="Arial"/>
          <w:b/>
          <w:sz w:val="18"/>
          <w:szCs w:val="18"/>
        </w:rPr>
        <w:t>7</w:t>
      </w:r>
      <w:r w:rsidRPr="001B12D8">
        <w:rPr>
          <w:rFonts w:ascii="Arial" w:hAnsi="Arial" w:cs="Arial"/>
          <w:b/>
          <w:sz w:val="18"/>
          <w:szCs w:val="18"/>
        </w:rPr>
        <w:t>)</w:t>
      </w:r>
    </w:p>
    <w:p w:rsidR="00991BAD" w:rsidRPr="002C6F50" w:rsidRDefault="00991BAD" w:rsidP="00991BAD">
      <w:pPr>
        <w:rPr>
          <w:rFonts w:ascii="Arial" w:hAnsi="Arial" w:cs="Arial"/>
          <w:sz w:val="22"/>
          <w:szCs w:val="22"/>
        </w:rPr>
      </w:pPr>
    </w:p>
    <w:p w:rsidR="00991BAD" w:rsidRPr="002C6F50" w:rsidRDefault="00991BAD" w:rsidP="00991BAD">
      <w:pPr>
        <w:spacing w:after="120" w:line="360" w:lineRule="auto"/>
        <w:jc w:val="both"/>
        <w:rPr>
          <w:rFonts w:ascii="Arial" w:hAnsi="Arial" w:cs="Arial"/>
          <w:sz w:val="22"/>
          <w:szCs w:val="22"/>
        </w:rPr>
      </w:pPr>
      <w:r>
        <w:rPr>
          <w:rFonts w:ascii="Arial" w:hAnsi="Arial" w:cs="Arial"/>
          <w:sz w:val="22"/>
          <w:szCs w:val="22"/>
        </w:rPr>
        <w:t>In esecuzione del</w:t>
      </w:r>
      <w:r w:rsidRPr="002C6F50">
        <w:rPr>
          <w:rFonts w:ascii="Arial" w:hAnsi="Arial" w:cs="Arial"/>
          <w:sz w:val="22"/>
          <w:szCs w:val="22"/>
        </w:rPr>
        <w:t xml:space="preserve"> </w:t>
      </w:r>
      <w:r w:rsidRPr="00682F8B">
        <w:rPr>
          <w:rFonts w:ascii="Arial" w:hAnsi="Arial" w:cs="Arial"/>
          <w:sz w:val="22"/>
          <w:szCs w:val="22"/>
        </w:rPr>
        <w:t>Decreto</w:t>
      </w:r>
      <w:r w:rsidRPr="0066711E">
        <w:rPr>
          <w:rFonts w:ascii="Arial" w:hAnsi="Arial" w:cs="Arial"/>
          <w:sz w:val="22"/>
          <w:szCs w:val="22"/>
        </w:rPr>
        <w:t xml:space="preserve"> </w:t>
      </w:r>
      <w:r w:rsidRPr="00194620">
        <w:rPr>
          <w:rFonts w:ascii="Arial" w:hAnsi="Arial" w:cs="Arial"/>
          <w:sz w:val="22"/>
          <w:szCs w:val="22"/>
        </w:rPr>
        <w:t>n.</w:t>
      </w:r>
      <w:r>
        <w:rPr>
          <w:rFonts w:ascii="Arial" w:hAnsi="Arial" w:cs="Arial"/>
          <w:sz w:val="22"/>
          <w:szCs w:val="22"/>
        </w:rPr>
        <w:t xml:space="preserve"> 155</w:t>
      </w:r>
      <w:r w:rsidRPr="00194620">
        <w:rPr>
          <w:rFonts w:ascii="Arial" w:hAnsi="Arial" w:cs="Arial"/>
          <w:sz w:val="22"/>
          <w:szCs w:val="22"/>
        </w:rPr>
        <w:t xml:space="preserve"> dd.</w:t>
      </w:r>
      <w:r>
        <w:rPr>
          <w:rFonts w:ascii="Arial" w:hAnsi="Arial" w:cs="Arial"/>
          <w:sz w:val="22"/>
          <w:szCs w:val="22"/>
        </w:rPr>
        <w:t xml:space="preserve"> 23.02.2018</w:t>
      </w:r>
      <w:r w:rsidRPr="00194620">
        <w:rPr>
          <w:rFonts w:ascii="Arial" w:hAnsi="Arial" w:cs="Arial"/>
          <w:sz w:val="22"/>
          <w:szCs w:val="22"/>
        </w:rPr>
        <w:t xml:space="preserve"> </w:t>
      </w:r>
      <w:r w:rsidRPr="002C6F50">
        <w:rPr>
          <w:rFonts w:ascii="Arial" w:hAnsi="Arial" w:cs="Arial"/>
          <w:sz w:val="22"/>
          <w:szCs w:val="22"/>
        </w:rPr>
        <w:t xml:space="preserve">del Direttore Generale, ai sensi </w:t>
      </w:r>
      <w:r>
        <w:rPr>
          <w:rFonts w:ascii="Arial" w:hAnsi="Arial" w:cs="Arial"/>
          <w:sz w:val="22"/>
          <w:szCs w:val="22"/>
        </w:rPr>
        <w:t xml:space="preserve">del </w:t>
      </w:r>
      <w:r>
        <w:rPr>
          <w:rFonts w:ascii="Arial" w:hAnsi="Arial"/>
          <w:sz w:val="22"/>
          <w:szCs w:val="22"/>
        </w:rPr>
        <w:t>“</w:t>
      </w:r>
      <w:r w:rsidRPr="00397C74">
        <w:rPr>
          <w:rFonts w:ascii="Arial" w:hAnsi="Arial"/>
          <w:sz w:val="22"/>
          <w:szCs w:val="22"/>
        </w:rPr>
        <w:t>Regolamento aziendale per la disciplina degli incarichi di Posizione Organizzativa</w:t>
      </w:r>
      <w:r>
        <w:rPr>
          <w:rFonts w:ascii="Arial" w:hAnsi="Arial"/>
          <w:sz w:val="22"/>
          <w:szCs w:val="22"/>
        </w:rPr>
        <w:t>” adottato con Decreto n. 184 dd.</w:t>
      </w:r>
      <w:r w:rsidRPr="00397C74">
        <w:rPr>
          <w:rFonts w:ascii="Arial" w:hAnsi="Arial"/>
          <w:sz w:val="22"/>
          <w:szCs w:val="22"/>
        </w:rPr>
        <w:t xml:space="preserve"> </w:t>
      </w:r>
      <w:r>
        <w:rPr>
          <w:rFonts w:ascii="Arial" w:hAnsi="Arial"/>
          <w:sz w:val="22"/>
          <w:szCs w:val="22"/>
        </w:rPr>
        <w:t>22.03.2017</w:t>
      </w:r>
      <w:r w:rsidRPr="002C6F50">
        <w:rPr>
          <w:rFonts w:ascii="Arial" w:hAnsi="Arial" w:cs="Arial"/>
          <w:sz w:val="22"/>
          <w:szCs w:val="22"/>
        </w:rPr>
        <w:t xml:space="preserve">, è aperta la selezione </w:t>
      </w:r>
      <w:r>
        <w:rPr>
          <w:rFonts w:ascii="Arial" w:hAnsi="Arial" w:cs="Arial"/>
          <w:sz w:val="22"/>
          <w:szCs w:val="22"/>
        </w:rPr>
        <w:t>per</w:t>
      </w:r>
      <w:r w:rsidRPr="002C6F50">
        <w:rPr>
          <w:rFonts w:ascii="Arial" w:hAnsi="Arial" w:cs="Arial"/>
          <w:sz w:val="22"/>
          <w:szCs w:val="22"/>
        </w:rPr>
        <w:t xml:space="preserve"> l’attribuzione della</w:t>
      </w:r>
      <w:r w:rsidRPr="00C80440">
        <w:rPr>
          <w:b/>
        </w:rPr>
        <w:t xml:space="preserve"> </w:t>
      </w:r>
      <w:r w:rsidRPr="00C80440">
        <w:rPr>
          <w:rFonts w:ascii="Arial" w:hAnsi="Arial" w:cs="Arial"/>
          <w:b/>
          <w:sz w:val="22"/>
          <w:szCs w:val="22"/>
        </w:rPr>
        <w:t>Posizione Organizzativa</w:t>
      </w:r>
      <w:r>
        <w:rPr>
          <w:rFonts w:ascii="Arial" w:hAnsi="Arial" w:cs="Arial"/>
          <w:b/>
          <w:sz w:val="22"/>
          <w:szCs w:val="22"/>
        </w:rPr>
        <w:t>:</w:t>
      </w:r>
    </w:p>
    <w:p w:rsidR="00816D7C" w:rsidRPr="00DD038F" w:rsidRDefault="00B44F46" w:rsidP="00670F7D">
      <w:pPr>
        <w:pStyle w:val="Titolo9"/>
        <w:pBdr>
          <w:top w:val="single" w:sz="4" w:space="14" w:color="auto"/>
          <w:left w:val="single" w:sz="4" w:space="4" w:color="auto"/>
          <w:bottom w:val="single" w:sz="4" w:space="12" w:color="auto"/>
          <w:right w:val="single" w:sz="4" w:space="4" w:color="auto"/>
        </w:pBdr>
        <w:jc w:val="center"/>
        <w:rPr>
          <w:b/>
          <w:sz w:val="28"/>
          <w:szCs w:val="28"/>
        </w:rPr>
      </w:pPr>
      <w:r w:rsidRPr="00DD038F">
        <w:rPr>
          <w:b/>
          <w:sz w:val="28"/>
          <w:szCs w:val="28"/>
        </w:rPr>
        <w:t xml:space="preserve"> </w:t>
      </w:r>
      <w:r w:rsidR="00945FC2" w:rsidRPr="00DD038F">
        <w:rPr>
          <w:b/>
          <w:sz w:val="28"/>
          <w:szCs w:val="28"/>
        </w:rPr>
        <w:t>“</w:t>
      </w:r>
      <w:r w:rsidR="00143C58">
        <w:rPr>
          <w:b/>
        </w:rPr>
        <w:t xml:space="preserve">RESPONSABILE INFERMIERISTICO </w:t>
      </w:r>
      <w:r w:rsidR="004E5B10">
        <w:rPr>
          <w:b/>
        </w:rPr>
        <w:t>D</w:t>
      </w:r>
      <w:r w:rsidR="001057FD">
        <w:rPr>
          <w:b/>
        </w:rPr>
        <w:t>.</w:t>
      </w:r>
      <w:r w:rsidR="004E5B10">
        <w:rPr>
          <w:b/>
        </w:rPr>
        <w:t>A</w:t>
      </w:r>
      <w:r w:rsidR="001057FD">
        <w:rPr>
          <w:b/>
        </w:rPr>
        <w:t>.</w:t>
      </w:r>
      <w:r w:rsidR="004E5B10">
        <w:rPr>
          <w:b/>
        </w:rPr>
        <w:t>I</w:t>
      </w:r>
      <w:r w:rsidR="001057FD">
        <w:rPr>
          <w:b/>
        </w:rPr>
        <w:t>.</w:t>
      </w:r>
      <w:r w:rsidR="004E5B10">
        <w:rPr>
          <w:b/>
        </w:rPr>
        <w:t xml:space="preserve"> </w:t>
      </w:r>
      <w:r w:rsidR="00BE2F63">
        <w:rPr>
          <w:b/>
        </w:rPr>
        <w:t>NEUROSCIENZE, RIABILITAZIONE, ORTOPEDIA E MEDICINA DEL LAVORO</w:t>
      </w:r>
      <w:r w:rsidR="00945FC2" w:rsidRPr="00DD038F">
        <w:rPr>
          <w:b/>
          <w:sz w:val="28"/>
          <w:szCs w:val="28"/>
        </w:rPr>
        <w:t>”</w:t>
      </w:r>
      <w:r w:rsidR="00816D7C" w:rsidRPr="00DD038F">
        <w:rPr>
          <w:b/>
          <w:sz w:val="28"/>
          <w:szCs w:val="28"/>
        </w:rPr>
        <w:t xml:space="preserve"> </w:t>
      </w:r>
    </w:p>
    <w:p w:rsidR="00816D7C" w:rsidRPr="00974A06" w:rsidRDefault="004E5B10" w:rsidP="00E00E0A">
      <w:pPr>
        <w:pStyle w:val="Titolo9"/>
        <w:pBdr>
          <w:top w:val="single" w:sz="4" w:space="14" w:color="auto"/>
          <w:left w:val="single" w:sz="4" w:space="4" w:color="auto"/>
          <w:bottom w:val="single" w:sz="4" w:space="12" w:color="auto"/>
          <w:right w:val="single" w:sz="4" w:space="4" w:color="auto"/>
        </w:pBdr>
        <w:jc w:val="center"/>
      </w:pPr>
      <w:r>
        <w:t xml:space="preserve">afferente al Dipartimento ad Attività Integrata </w:t>
      </w:r>
      <w:r w:rsidR="00333740">
        <w:t xml:space="preserve">di </w:t>
      </w:r>
      <w:r w:rsidR="00BE2F63" w:rsidRPr="00BE2F63">
        <w:t>Neuroscienze, Riabilitazione, Ortopedia e Medicina del Lavoro</w:t>
      </w:r>
    </w:p>
    <w:p w:rsidR="00670F7D" w:rsidRDefault="00670F7D" w:rsidP="00670F7D">
      <w:pPr>
        <w:spacing w:line="360" w:lineRule="auto"/>
        <w:jc w:val="center"/>
        <w:rPr>
          <w:rFonts w:ascii="Arial" w:hAnsi="Arial" w:cs="Arial"/>
          <w:b/>
          <w:sz w:val="22"/>
          <w:szCs w:val="22"/>
        </w:rPr>
      </w:pPr>
    </w:p>
    <w:p w:rsidR="00EE2DC0" w:rsidRPr="00130D67" w:rsidRDefault="00EE2DC0" w:rsidP="0021637A">
      <w:pPr>
        <w:spacing w:after="240" w:line="360" w:lineRule="auto"/>
        <w:jc w:val="both"/>
        <w:rPr>
          <w:rFonts w:ascii="Arial" w:hAnsi="Arial" w:cs="Arial"/>
          <w:b/>
          <w:sz w:val="22"/>
          <w:szCs w:val="22"/>
          <w:u w:val="single"/>
        </w:rPr>
      </w:pPr>
      <w:r w:rsidRPr="00130D67">
        <w:rPr>
          <w:rFonts w:ascii="Arial" w:hAnsi="Arial" w:cs="Arial"/>
          <w:b/>
          <w:sz w:val="22"/>
          <w:szCs w:val="22"/>
          <w:u w:val="single"/>
        </w:rPr>
        <w:t>LA PARTECIPAZIONE È</w:t>
      </w:r>
      <w:r w:rsidR="001057FD">
        <w:rPr>
          <w:rFonts w:ascii="Arial" w:hAnsi="Arial" w:cs="Arial"/>
          <w:b/>
          <w:sz w:val="22"/>
          <w:szCs w:val="22"/>
          <w:u w:val="single"/>
        </w:rPr>
        <w:t>’</w:t>
      </w:r>
      <w:r w:rsidRPr="00130D67">
        <w:rPr>
          <w:rFonts w:ascii="Arial" w:hAnsi="Arial" w:cs="Arial"/>
          <w:b/>
          <w:sz w:val="22"/>
          <w:szCs w:val="22"/>
          <w:u w:val="single"/>
        </w:rPr>
        <w:t xml:space="preserve"> RISERVATA AI DIPENDENTI A </w:t>
      </w:r>
      <w:r w:rsidRPr="00130D67">
        <w:rPr>
          <w:rFonts w:ascii="Arial" w:hAnsi="Arial" w:cs="Arial"/>
          <w:b/>
          <w:sz w:val="22"/>
          <w:szCs w:val="22"/>
          <w:u w:val="single"/>
        </w:rPr>
        <w:lastRenderedPageBreak/>
        <w:t>TEMPO INDETERMINATO DELL’A.</w:t>
      </w:r>
      <w:r w:rsidR="004E5B10">
        <w:rPr>
          <w:rFonts w:ascii="Arial" w:hAnsi="Arial" w:cs="Arial"/>
          <w:b/>
          <w:sz w:val="22"/>
          <w:szCs w:val="22"/>
          <w:u w:val="single"/>
        </w:rPr>
        <w:t>S.U.I. DI TRIESTE</w:t>
      </w:r>
      <w:r w:rsidRPr="00130D67">
        <w:rPr>
          <w:rFonts w:ascii="Arial" w:hAnsi="Arial" w:cs="Arial"/>
          <w:b/>
          <w:sz w:val="22"/>
          <w:szCs w:val="22"/>
          <w:u w:val="single"/>
        </w:rPr>
        <w:t>, IN POSSESSO DEI REQUISITI INDICATI ALL’ART. 1.</w:t>
      </w:r>
    </w:p>
    <w:p w:rsidR="00670F7D" w:rsidRPr="002C6F50" w:rsidRDefault="007E3F79" w:rsidP="007E3F79">
      <w:pPr>
        <w:pStyle w:val="Titolo1"/>
        <w:spacing w:after="0" w:line="360" w:lineRule="auto"/>
        <w:rPr>
          <w:rFonts w:cs="Arial"/>
          <w:spacing w:val="0"/>
          <w:sz w:val="22"/>
          <w:szCs w:val="22"/>
          <w:u w:val="single"/>
        </w:rPr>
      </w:pPr>
      <w:r w:rsidRPr="002C6F50">
        <w:rPr>
          <w:rFonts w:cs="Arial"/>
          <w:spacing w:val="0"/>
          <w:sz w:val="22"/>
          <w:szCs w:val="22"/>
          <w:u w:val="single"/>
        </w:rPr>
        <w:t xml:space="preserve">1. </w:t>
      </w:r>
      <w:r w:rsidR="00670F7D" w:rsidRPr="002C6F50">
        <w:rPr>
          <w:rFonts w:cs="Arial"/>
          <w:spacing w:val="0"/>
          <w:sz w:val="22"/>
          <w:szCs w:val="22"/>
          <w:u w:val="single"/>
        </w:rPr>
        <w:t>Requisiti di ammissione</w:t>
      </w:r>
      <w:r w:rsidR="00430AEE">
        <w:rPr>
          <w:rFonts w:cs="Arial"/>
          <w:spacing w:val="0"/>
          <w:sz w:val="22"/>
          <w:szCs w:val="22"/>
          <w:u w:val="single"/>
        </w:rPr>
        <w:t xml:space="preserve"> e titoli preferenziali</w:t>
      </w:r>
    </w:p>
    <w:p w:rsidR="00991BAD" w:rsidRPr="002C6F50" w:rsidRDefault="00991BAD" w:rsidP="00991BAD">
      <w:pPr>
        <w:jc w:val="both"/>
        <w:rPr>
          <w:rFonts w:ascii="Arial" w:hAnsi="Arial" w:cs="Arial"/>
          <w:sz w:val="22"/>
          <w:szCs w:val="22"/>
        </w:rPr>
      </w:pPr>
      <w:r w:rsidRPr="002C6F50">
        <w:rPr>
          <w:rFonts w:ascii="Arial" w:hAnsi="Arial" w:cs="Arial"/>
          <w:sz w:val="22"/>
          <w:szCs w:val="22"/>
        </w:rPr>
        <w:t>Alla selezione per l'attribuzione dell’incarico di Posizione Organizzativa sopra indicat</w:t>
      </w:r>
      <w:r>
        <w:rPr>
          <w:rFonts w:ascii="Arial" w:hAnsi="Arial" w:cs="Arial"/>
          <w:sz w:val="22"/>
          <w:szCs w:val="22"/>
        </w:rPr>
        <w:t>o</w:t>
      </w:r>
      <w:r w:rsidRPr="002C6F50">
        <w:rPr>
          <w:rFonts w:ascii="Arial" w:hAnsi="Arial" w:cs="Arial"/>
          <w:sz w:val="22"/>
          <w:szCs w:val="22"/>
        </w:rPr>
        <w:t xml:space="preserve"> sono ammessi i dipendenti </w:t>
      </w:r>
      <w:r>
        <w:rPr>
          <w:rFonts w:ascii="Arial" w:hAnsi="Arial" w:cs="Arial"/>
          <w:sz w:val="22"/>
          <w:szCs w:val="22"/>
        </w:rPr>
        <w:t>dell’ASUI di Trieste</w:t>
      </w:r>
      <w:r w:rsidRPr="00C80440">
        <w:rPr>
          <w:rFonts w:ascii="Arial" w:hAnsi="Arial" w:cs="Arial"/>
          <w:sz w:val="22"/>
          <w:szCs w:val="22"/>
        </w:rPr>
        <w:t xml:space="preserve"> </w:t>
      </w:r>
      <w:r w:rsidRPr="002C6F50">
        <w:rPr>
          <w:rFonts w:ascii="Arial" w:hAnsi="Arial" w:cs="Arial"/>
          <w:sz w:val="22"/>
          <w:szCs w:val="22"/>
        </w:rPr>
        <w:t>in possesso dei seguenti requisiti:</w:t>
      </w:r>
    </w:p>
    <w:p w:rsidR="00BD7EC2" w:rsidRPr="002C6F50" w:rsidRDefault="00BD7EC2" w:rsidP="00BD7EC2">
      <w:pPr>
        <w:jc w:val="both"/>
        <w:rPr>
          <w:rFonts w:ascii="Arial" w:hAnsi="Arial" w:cs="Arial"/>
          <w:sz w:val="22"/>
          <w:szCs w:val="22"/>
        </w:rPr>
      </w:pPr>
    </w:p>
    <w:p w:rsidR="004E1AB4" w:rsidRPr="00430AEE" w:rsidRDefault="004E1AB4" w:rsidP="00DB588F">
      <w:pPr>
        <w:numPr>
          <w:ilvl w:val="0"/>
          <w:numId w:val="2"/>
        </w:numPr>
        <w:spacing w:line="360" w:lineRule="auto"/>
        <w:jc w:val="both"/>
        <w:rPr>
          <w:rFonts w:ascii="Arial" w:hAnsi="Arial" w:cs="Arial"/>
          <w:sz w:val="22"/>
          <w:szCs w:val="22"/>
        </w:rPr>
      </w:pPr>
      <w:r w:rsidRPr="00430AEE">
        <w:rPr>
          <w:rFonts w:ascii="Arial" w:hAnsi="Arial" w:cs="Arial"/>
          <w:sz w:val="22"/>
          <w:szCs w:val="22"/>
        </w:rPr>
        <w:t xml:space="preserve">appartenenza al ruolo </w:t>
      </w:r>
      <w:r w:rsidR="004E5B10" w:rsidRPr="00430AEE">
        <w:rPr>
          <w:rFonts w:ascii="Arial" w:hAnsi="Arial" w:cs="Arial"/>
          <w:b/>
          <w:sz w:val="22"/>
          <w:szCs w:val="22"/>
        </w:rPr>
        <w:t>sanitario</w:t>
      </w:r>
    </w:p>
    <w:p w:rsidR="004E1AB4" w:rsidRPr="00143C58" w:rsidRDefault="004E1AB4" w:rsidP="00DB588F">
      <w:pPr>
        <w:numPr>
          <w:ilvl w:val="0"/>
          <w:numId w:val="2"/>
        </w:numPr>
        <w:spacing w:line="360" w:lineRule="auto"/>
        <w:jc w:val="both"/>
        <w:rPr>
          <w:rFonts w:ascii="Arial" w:hAnsi="Arial" w:cs="Arial"/>
          <w:sz w:val="22"/>
          <w:szCs w:val="22"/>
        </w:rPr>
      </w:pPr>
      <w:r w:rsidRPr="002C6F50">
        <w:rPr>
          <w:rFonts w:ascii="Arial" w:hAnsi="Arial" w:cs="Arial"/>
          <w:sz w:val="22"/>
          <w:szCs w:val="22"/>
        </w:rPr>
        <w:t xml:space="preserve">inquadramento nella categoria </w:t>
      </w:r>
      <w:r w:rsidRPr="002C6F50">
        <w:rPr>
          <w:rFonts w:ascii="Arial" w:hAnsi="Arial" w:cs="Arial"/>
          <w:b/>
          <w:sz w:val="22"/>
          <w:szCs w:val="22"/>
        </w:rPr>
        <w:t xml:space="preserve">D </w:t>
      </w:r>
      <w:r w:rsidRPr="002C6F50">
        <w:rPr>
          <w:rFonts w:ascii="Arial" w:hAnsi="Arial" w:cs="Arial"/>
          <w:sz w:val="22"/>
          <w:szCs w:val="22"/>
        </w:rPr>
        <w:t xml:space="preserve">o </w:t>
      </w:r>
      <w:r w:rsidRPr="002C6F50">
        <w:rPr>
          <w:rFonts w:ascii="Arial" w:hAnsi="Arial" w:cs="Arial"/>
          <w:b/>
          <w:sz w:val="22"/>
          <w:szCs w:val="22"/>
        </w:rPr>
        <w:t>DS</w:t>
      </w:r>
    </w:p>
    <w:p w:rsidR="004E1AB4" w:rsidRPr="002C6F50" w:rsidRDefault="004E1AB4" w:rsidP="00143C58">
      <w:pPr>
        <w:numPr>
          <w:ilvl w:val="0"/>
          <w:numId w:val="2"/>
        </w:numPr>
        <w:spacing w:after="120" w:line="360" w:lineRule="auto"/>
        <w:jc w:val="both"/>
        <w:rPr>
          <w:rFonts w:ascii="Arial" w:hAnsi="Arial" w:cs="Arial"/>
          <w:sz w:val="22"/>
          <w:szCs w:val="22"/>
          <w:u w:val="single"/>
        </w:rPr>
      </w:pPr>
      <w:r w:rsidRPr="002C6F50">
        <w:rPr>
          <w:rFonts w:ascii="Arial" w:hAnsi="Arial" w:cs="Arial"/>
          <w:sz w:val="22"/>
          <w:szCs w:val="22"/>
        </w:rPr>
        <w:t>rapporto di lavoro a tempo indeterminato e pieno</w:t>
      </w:r>
    </w:p>
    <w:p w:rsidR="004E1AB4" w:rsidRPr="002C6F50" w:rsidRDefault="007224C3" w:rsidP="00143C58">
      <w:pPr>
        <w:spacing w:after="120"/>
        <w:ind w:left="720"/>
        <w:jc w:val="both"/>
        <w:rPr>
          <w:rFonts w:ascii="Arial" w:hAnsi="Arial" w:cs="Arial"/>
          <w:b/>
          <w:sz w:val="22"/>
          <w:szCs w:val="22"/>
        </w:rPr>
      </w:pPr>
      <w:r>
        <w:rPr>
          <w:rFonts w:ascii="Arial" w:hAnsi="Arial" w:cs="Arial"/>
          <w:b/>
          <w:sz w:val="22"/>
          <w:szCs w:val="22"/>
        </w:rPr>
        <w:t>oppure</w:t>
      </w:r>
    </w:p>
    <w:p w:rsidR="004E1AB4" w:rsidRPr="002C6F50" w:rsidRDefault="004E1AB4" w:rsidP="00430AEE">
      <w:pPr>
        <w:spacing w:after="240"/>
        <w:ind w:left="720"/>
        <w:jc w:val="both"/>
        <w:rPr>
          <w:rFonts w:ascii="Arial" w:hAnsi="Arial" w:cs="Arial"/>
          <w:sz w:val="22"/>
          <w:szCs w:val="22"/>
          <w:u w:val="single"/>
        </w:rPr>
      </w:pPr>
      <w:r w:rsidRPr="002C6F50">
        <w:rPr>
          <w:rFonts w:ascii="Arial" w:hAnsi="Arial" w:cs="Arial"/>
          <w:sz w:val="22"/>
          <w:szCs w:val="22"/>
        </w:rPr>
        <w:t xml:space="preserve">rapporto di lavoro a tempo indeterminato e parziale, </w:t>
      </w:r>
      <w:r w:rsidRPr="002C6F50">
        <w:rPr>
          <w:rFonts w:ascii="Arial" w:hAnsi="Arial" w:cs="Arial"/>
          <w:sz w:val="22"/>
          <w:szCs w:val="22"/>
          <w:u w:val="single"/>
        </w:rPr>
        <w:t>purché dichiarino espressamente all’atto della domanda di selezione di accettare la modifica del rapporto, rientrando a tempo pieno, qualora nominati vincitori dell’inca</w:t>
      </w:r>
      <w:smartTag w:uri="urn:schemas-microsoft-com:office:smarttags" w:element="PersonName">
        <w:r w:rsidRPr="002C6F50">
          <w:rPr>
            <w:rFonts w:ascii="Arial" w:hAnsi="Arial" w:cs="Arial"/>
            <w:sz w:val="22"/>
            <w:szCs w:val="22"/>
            <w:u w:val="single"/>
          </w:rPr>
          <w:t>rico</w:t>
        </w:r>
      </w:smartTag>
      <w:r w:rsidRPr="002C6F50">
        <w:rPr>
          <w:rFonts w:ascii="Arial" w:hAnsi="Arial" w:cs="Arial"/>
          <w:sz w:val="22"/>
          <w:szCs w:val="22"/>
          <w:u w:val="single"/>
        </w:rPr>
        <w:t>.</w:t>
      </w:r>
    </w:p>
    <w:p w:rsidR="00670F7D" w:rsidRDefault="00670F7D" w:rsidP="00430AEE">
      <w:pPr>
        <w:spacing w:after="120" w:line="360" w:lineRule="auto"/>
        <w:jc w:val="both"/>
        <w:rPr>
          <w:rFonts w:ascii="Arial" w:hAnsi="Arial" w:cs="Arial"/>
          <w:sz w:val="22"/>
          <w:szCs w:val="22"/>
        </w:rPr>
      </w:pPr>
      <w:r w:rsidRPr="002C6F50">
        <w:rPr>
          <w:rFonts w:ascii="Arial" w:hAnsi="Arial" w:cs="Arial"/>
          <w:sz w:val="22"/>
          <w:szCs w:val="22"/>
        </w:rPr>
        <w:t xml:space="preserve">Non potranno essere ammesse alla valutazione le domande presentate dai dipendenti ai quali l’Azienda abbia irrogato sanzioni disciplinari superiori al richiamo scritto (censura) nell’ultimo </w:t>
      </w:r>
      <w:r w:rsidR="004E5B10">
        <w:rPr>
          <w:rFonts w:ascii="Arial" w:hAnsi="Arial" w:cs="Arial"/>
          <w:sz w:val="22"/>
          <w:szCs w:val="22"/>
        </w:rPr>
        <w:t>biennio</w:t>
      </w:r>
      <w:r w:rsidRPr="002C6F50">
        <w:rPr>
          <w:rFonts w:ascii="Arial" w:hAnsi="Arial" w:cs="Arial"/>
          <w:sz w:val="22"/>
          <w:szCs w:val="22"/>
        </w:rPr>
        <w:t xml:space="preserve"> antecedente la data di </w:t>
      </w:r>
      <w:r w:rsidR="004E5B10">
        <w:rPr>
          <w:rFonts w:ascii="Arial" w:hAnsi="Arial" w:cs="Arial"/>
          <w:sz w:val="22"/>
          <w:szCs w:val="22"/>
        </w:rPr>
        <w:t>emissione</w:t>
      </w:r>
      <w:r w:rsidRPr="002C6F50">
        <w:rPr>
          <w:rFonts w:ascii="Arial" w:hAnsi="Arial" w:cs="Arial"/>
          <w:sz w:val="22"/>
          <w:szCs w:val="22"/>
        </w:rPr>
        <w:t xml:space="preserve"> dell’avviso.</w:t>
      </w:r>
    </w:p>
    <w:p w:rsidR="00F141F4" w:rsidRPr="005A772E" w:rsidRDefault="00F141F4" w:rsidP="00F141F4">
      <w:pPr>
        <w:spacing w:line="360" w:lineRule="auto"/>
        <w:jc w:val="both"/>
        <w:rPr>
          <w:rFonts w:ascii="Arial" w:hAnsi="Arial" w:cs="Arial"/>
          <w:b/>
          <w:sz w:val="22"/>
          <w:szCs w:val="22"/>
          <w:u w:val="single"/>
        </w:rPr>
      </w:pPr>
      <w:r w:rsidRPr="005A772E">
        <w:rPr>
          <w:rFonts w:ascii="Arial" w:hAnsi="Arial" w:cs="Arial"/>
          <w:b/>
          <w:sz w:val="22"/>
          <w:szCs w:val="22"/>
          <w:u w:val="single"/>
        </w:rPr>
        <w:t>Saranno considerati quali titoli preferenziali:</w:t>
      </w:r>
    </w:p>
    <w:p w:rsidR="00F141F4" w:rsidRPr="005A772E" w:rsidRDefault="00F141F4" w:rsidP="00F141F4">
      <w:pPr>
        <w:numPr>
          <w:ilvl w:val="0"/>
          <w:numId w:val="18"/>
        </w:numPr>
        <w:spacing w:after="120"/>
        <w:jc w:val="both"/>
        <w:outlineLvl w:val="3"/>
        <w:rPr>
          <w:rFonts w:ascii="Arial" w:hAnsi="Arial" w:cs="Arial"/>
          <w:bCs/>
          <w:sz w:val="22"/>
          <w:szCs w:val="22"/>
        </w:rPr>
      </w:pPr>
      <w:r w:rsidRPr="005A772E">
        <w:rPr>
          <w:rFonts w:ascii="Arial" w:hAnsi="Arial" w:cs="Arial"/>
          <w:bCs/>
          <w:sz w:val="22"/>
          <w:szCs w:val="22"/>
        </w:rPr>
        <w:t xml:space="preserve">Inquadramento nel profilo professionale di </w:t>
      </w:r>
      <w:r w:rsidRPr="005A772E">
        <w:rPr>
          <w:rFonts w:ascii="Arial" w:hAnsi="Arial" w:cs="Arial"/>
          <w:bCs/>
          <w:sz w:val="22"/>
          <w:szCs w:val="22"/>
          <w:u w:val="single"/>
        </w:rPr>
        <w:t>Infermiere;</w:t>
      </w:r>
    </w:p>
    <w:p w:rsidR="00F141F4" w:rsidRPr="005A772E" w:rsidRDefault="00F141F4" w:rsidP="00F141F4">
      <w:pPr>
        <w:numPr>
          <w:ilvl w:val="0"/>
          <w:numId w:val="18"/>
        </w:numPr>
        <w:spacing w:after="120"/>
        <w:jc w:val="both"/>
        <w:outlineLvl w:val="3"/>
        <w:rPr>
          <w:rFonts w:ascii="Arial" w:hAnsi="Arial" w:cs="Arial"/>
          <w:bCs/>
          <w:sz w:val="22"/>
          <w:szCs w:val="22"/>
        </w:rPr>
      </w:pPr>
      <w:r w:rsidRPr="005A772E">
        <w:rPr>
          <w:rFonts w:ascii="Arial" w:hAnsi="Arial" w:cs="Arial"/>
          <w:bCs/>
          <w:sz w:val="22"/>
          <w:szCs w:val="22"/>
        </w:rPr>
        <w:t>Master per le funzioni di coordinamento/certificato AFD;</w:t>
      </w:r>
    </w:p>
    <w:p w:rsidR="00F141F4" w:rsidRPr="005A772E" w:rsidRDefault="00F141F4" w:rsidP="00F141F4">
      <w:pPr>
        <w:numPr>
          <w:ilvl w:val="0"/>
          <w:numId w:val="18"/>
        </w:numPr>
        <w:spacing w:after="120"/>
        <w:jc w:val="both"/>
        <w:outlineLvl w:val="3"/>
        <w:rPr>
          <w:rFonts w:ascii="Arial" w:hAnsi="Arial" w:cs="Arial"/>
          <w:bCs/>
          <w:sz w:val="22"/>
          <w:szCs w:val="22"/>
        </w:rPr>
      </w:pPr>
      <w:r w:rsidRPr="005A772E">
        <w:rPr>
          <w:rFonts w:ascii="Arial" w:hAnsi="Arial" w:cs="Arial"/>
          <w:bCs/>
          <w:sz w:val="22"/>
          <w:szCs w:val="22"/>
        </w:rPr>
        <w:t>Laurea in infermieristica;</w:t>
      </w:r>
    </w:p>
    <w:p w:rsidR="00F141F4" w:rsidRPr="005A772E" w:rsidRDefault="00F141F4" w:rsidP="00F141F4">
      <w:pPr>
        <w:numPr>
          <w:ilvl w:val="0"/>
          <w:numId w:val="18"/>
        </w:numPr>
        <w:spacing w:after="240"/>
        <w:jc w:val="both"/>
        <w:outlineLvl w:val="3"/>
        <w:rPr>
          <w:rFonts w:ascii="Arial" w:hAnsi="Arial" w:cs="Arial"/>
          <w:bCs/>
          <w:sz w:val="22"/>
          <w:szCs w:val="22"/>
        </w:rPr>
      </w:pPr>
      <w:r w:rsidRPr="005A772E">
        <w:rPr>
          <w:rFonts w:ascii="Arial" w:hAnsi="Arial" w:cs="Arial"/>
          <w:bCs/>
          <w:sz w:val="22"/>
          <w:szCs w:val="22"/>
        </w:rPr>
        <w:t>Laurea Magistrale in Scienze infermieristiche ed ostetriche.</w:t>
      </w:r>
    </w:p>
    <w:p w:rsidR="00670F7D" w:rsidRPr="002C6F50" w:rsidRDefault="007E3F79" w:rsidP="007E3F79">
      <w:pPr>
        <w:spacing w:line="360" w:lineRule="auto"/>
        <w:jc w:val="center"/>
        <w:rPr>
          <w:rFonts w:ascii="Arial" w:hAnsi="Arial" w:cs="Arial"/>
          <w:b/>
          <w:sz w:val="22"/>
          <w:szCs w:val="22"/>
          <w:u w:val="single"/>
        </w:rPr>
      </w:pPr>
      <w:r w:rsidRPr="002C6F50">
        <w:rPr>
          <w:rFonts w:ascii="Arial" w:hAnsi="Arial" w:cs="Arial"/>
          <w:b/>
          <w:sz w:val="22"/>
          <w:szCs w:val="22"/>
          <w:u w:val="single"/>
        </w:rPr>
        <w:t xml:space="preserve">2. </w:t>
      </w:r>
      <w:r w:rsidR="00670F7D" w:rsidRPr="002C6F50">
        <w:rPr>
          <w:rFonts w:ascii="Arial" w:hAnsi="Arial" w:cs="Arial"/>
          <w:b/>
          <w:sz w:val="22"/>
          <w:szCs w:val="22"/>
          <w:u w:val="single"/>
        </w:rPr>
        <w:t>Modalità di presentazione delle domande</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inoltrate all’</w:t>
      </w:r>
      <w:smartTag w:uri="urn:schemas-microsoft-com:office:smarttags" w:element="PersonName">
        <w:r w:rsidRPr="00C35192">
          <w:rPr>
            <w:rFonts w:ascii="Arial" w:hAnsi="Arial" w:cs="Arial"/>
            <w:sz w:val="22"/>
            <w:szCs w:val="22"/>
          </w:rPr>
          <w:t>Ufficio Protocollo</w:t>
        </w:r>
      </w:smartTag>
      <w:r w:rsidRPr="00C35192">
        <w:rPr>
          <w:rFonts w:ascii="Arial" w:hAnsi="Arial" w:cs="Arial"/>
          <w:sz w:val="22"/>
          <w:szCs w:val="22"/>
        </w:rPr>
        <w:t xml:space="preserve"> dell’Azienda Sanitaria Universitaria Inte</w:t>
      </w:r>
      <w:r w:rsidRPr="00C35192">
        <w:rPr>
          <w:rFonts w:ascii="Arial" w:hAnsi="Arial" w:cs="Arial"/>
          <w:sz w:val="22"/>
          <w:szCs w:val="22"/>
        </w:rPr>
        <w:lastRenderedPageBreak/>
        <w:t xml:space="preserve">grata di Trieste, via Farneto 3, 34141 -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Le domande di partecipazione dovranno essere prodotte attraverso una delle seguenti modalità:</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4E5B10" w:rsidRPr="00C35192" w:rsidRDefault="004E5B10" w:rsidP="004E5B10">
      <w:pPr>
        <w:widowControl/>
        <w:numPr>
          <w:ilvl w:val="0"/>
          <w:numId w:val="11"/>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4E5B10" w:rsidRDefault="004E5B10" w:rsidP="004E5B10">
      <w:pPr>
        <w:widowControl/>
        <w:numPr>
          <w:ilvl w:val="0"/>
          <w:numId w:val="11"/>
        </w:numPr>
        <w:tabs>
          <w:tab w:val="clear" w:pos="1494"/>
          <w:tab w:val="num" w:pos="540"/>
        </w:tabs>
        <w:spacing w:after="120"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r>
        <w:rPr>
          <w:rFonts w:ascii="Arial" w:hAnsi="Arial" w:cs="Arial"/>
          <w:sz w:val="22"/>
          <w:szCs w:val="22"/>
        </w:rPr>
        <w:t>.</w:t>
      </w:r>
    </w:p>
    <w:p w:rsidR="004E5B10" w:rsidRDefault="004E5B10" w:rsidP="004E5B10">
      <w:pPr>
        <w:spacing w:after="120"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w:t>
      </w:r>
      <w:r w:rsidRPr="00BE6ACA">
        <w:rPr>
          <w:rFonts w:ascii="Arial" w:hAnsi="Arial" w:cs="Arial"/>
          <w:sz w:val="22"/>
          <w:szCs w:val="22"/>
        </w:rPr>
        <w:t xml:space="preserve">(orari: da lunedì a giovedì 7.45 - 15.45; venerdì 7.45 - 12.45; sabato chiuso) </w:t>
      </w:r>
      <w:r w:rsidRPr="00BE6ACA">
        <w:rPr>
          <w:rFonts w:ascii="Arial" w:eastAsia="Batang" w:hAnsi="Arial" w:cs="Arial"/>
          <w:sz w:val="22"/>
          <w:szCs w:val="22"/>
          <w:u w:val="single"/>
        </w:rPr>
        <w:t>del giorno di scadenza</w:t>
      </w:r>
      <w:r w:rsidRPr="00A76529">
        <w:rPr>
          <w:rFonts w:ascii="Arial" w:eastAsia="Batang" w:hAnsi="Arial" w:cs="Arial"/>
          <w:sz w:val="22"/>
          <w:szCs w:val="22"/>
          <w:u w:val="single"/>
        </w:rPr>
        <w:t xml:space="preserve"> del bando</w:t>
      </w:r>
      <w:r>
        <w:rPr>
          <w:rFonts w:ascii="Arial" w:eastAsia="Batang" w:hAnsi="Arial" w:cs="Arial"/>
          <w:sz w:val="22"/>
          <w:szCs w:val="22"/>
          <w:u w:val="single"/>
        </w:rPr>
        <w:t>.</w:t>
      </w:r>
    </w:p>
    <w:p w:rsidR="004E5B10" w:rsidRPr="001A3B95" w:rsidRDefault="004E5B10" w:rsidP="004E5B10">
      <w:pPr>
        <w:spacing w:after="120" w:line="360" w:lineRule="auto"/>
        <w:jc w:val="both"/>
        <w:rPr>
          <w:rFonts w:ascii="Arial" w:hAnsi="Arial" w:cs="Arial"/>
          <w:sz w:val="22"/>
          <w:szCs w:val="22"/>
          <w:u w:val="single"/>
        </w:rPr>
      </w:pPr>
      <w:r w:rsidRPr="00A76529">
        <w:rPr>
          <w:rFonts w:ascii="Arial" w:hAnsi="Arial" w:cs="Arial"/>
          <w:sz w:val="22"/>
          <w:szCs w:val="22"/>
        </w:rPr>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sidRPr="001A3B95">
        <w:rPr>
          <w:rFonts w:ascii="Arial" w:hAnsi="Arial" w:cs="Arial"/>
          <w:b/>
          <w:bCs/>
          <w:sz w:val="22"/>
          <w:szCs w:val="22"/>
          <w:u w:val="single"/>
        </w:rPr>
        <w:t>entro 5 giorni successivi alla stessa data</w:t>
      </w:r>
      <w:r w:rsidRPr="001A3B95">
        <w:rPr>
          <w:rFonts w:ascii="Arial" w:hAnsi="Arial" w:cs="Arial"/>
          <w:sz w:val="22"/>
          <w:szCs w:val="22"/>
          <w:u w:val="single"/>
        </w:rPr>
        <w:t>.</w:t>
      </w:r>
    </w:p>
    <w:p w:rsidR="004E5B10" w:rsidRDefault="004E5B10" w:rsidP="004E5B10">
      <w:pPr>
        <w:spacing w:after="120"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10"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4E5B10" w:rsidRDefault="004E5B10" w:rsidP="004E5B10">
      <w:pPr>
        <w:spacing w:after="120"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1" w:history="1">
        <w:r w:rsidRPr="008C090C">
          <w:rPr>
            <w:rStyle w:val="Collegamentoipertestuale"/>
            <w:rFonts w:ascii="Arial" w:eastAsia="Batang" w:hAnsi="Arial" w:cs="Arial"/>
            <w:sz w:val="22"/>
            <w:szCs w:val="22"/>
          </w:rPr>
          <w:t>http://www.ass1.sanita.fvg.it/it/contatti/pec.html</w:t>
        </w:r>
      </w:hyperlink>
    </w:p>
    <w:p w:rsidR="004E5B10" w:rsidRPr="00C35192" w:rsidRDefault="004E5B10" w:rsidP="004E5B10">
      <w:pPr>
        <w:spacing w:after="120"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ntare la domanda tramite P.E.C.</w:t>
      </w:r>
      <w:r w:rsidRPr="006A4D19">
        <w:rPr>
          <w:rFonts w:ascii="Arial" w:eastAsia="Batang" w:hAnsi="Arial" w:cs="Arial"/>
          <w:sz w:val="22"/>
          <w:szCs w:val="22"/>
        </w:rPr>
        <w:t xml:space="preserve">, come sopra descritto, il termine ultimo di </w:t>
      </w:r>
      <w:r w:rsidRPr="006A4D19">
        <w:rPr>
          <w:rFonts w:ascii="Arial" w:eastAsia="Batang" w:hAnsi="Arial" w:cs="Arial"/>
          <w:sz w:val="22"/>
          <w:szCs w:val="22"/>
        </w:rPr>
        <w:lastRenderedPageBreak/>
        <w:t xml:space="preserve">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4E5B10" w:rsidRPr="00C35192" w:rsidRDefault="004E5B10" w:rsidP="004E5B10">
      <w:pPr>
        <w:spacing w:after="120" w:line="360" w:lineRule="auto"/>
        <w:jc w:val="both"/>
        <w:rPr>
          <w:rFonts w:ascii="Arial" w:hAnsi="Arial" w:cs="Arial"/>
          <w:b/>
          <w:sz w:val="22"/>
          <w:szCs w:val="22"/>
        </w:rPr>
      </w:pPr>
      <w:r w:rsidRPr="00C35192">
        <w:rPr>
          <w:rFonts w:ascii="Arial" w:hAnsi="Arial" w:cs="Arial"/>
          <w:b/>
          <w:sz w:val="22"/>
          <w:szCs w:val="22"/>
        </w:rPr>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4E5B10" w:rsidRDefault="004E5B10" w:rsidP="004E5B10">
      <w:pPr>
        <w:spacing w:after="120"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time">
        <w:smartTagPr>
          <w:attr w:name="Year" w:val="2009"/>
          <w:attr w:name="Day" w:val="6"/>
          <w:attr w:name="Month" w:val="5"/>
          <w:attr w:name="ls" w:val="trans"/>
        </w:smartTagPr>
        <w:r w:rsidRPr="00C35192">
          <w:rPr>
            <w:rFonts w:ascii="Arial" w:hAnsi="Arial" w:cs="Arial"/>
            <w:sz w:val="22"/>
            <w:szCs w:val="22"/>
          </w:rPr>
          <w:t>6 maggio 2009</w:t>
        </w:r>
      </w:smartTag>
      <w:r w:rsidRPr="00C35192">
        <w:rPr>
          <w:rFonts w:ascii="Arial" w:hAnsi="Arial" w:cs="Arial"/>
          <w:sz w:val="22"/>
          <w:szCs w:val="22"/>
        </w:rPr>
        <w:t xml:space="preserve">). </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il candidato deve allegare un curriculum vitae et studiorum datato, firmato ed autocertificato ai sensi di legge, nonché altra eventuale documentazione ritenuta di interesse e che consenta alla Commissione di procedere alla valutazione con i criteri sotto riportati.</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 xml:space="preserve">non sono valide e quindi non saranno valutabili documentazioni emesse da Amministrazioni </w:t>
      </w:r>
      <w:r w:rsidRPr="00A07634">
        <w:rPr>
          <w:rFonts w:ascii="Arial" w:hAnsi="Arial" w:cs="Arial"/>
          <w:b/>
          <w:sz w:val="22"/>
          <w:szCs w:val="22"/>
        </w:rPr>
        <w:t>pubbliche</w:t>
      </w:r>
      <w:r w:rsidR="00A07634" w:rsidRPr="00A07634">
        <w:rPr>
          <w:rFonts w:ascii="Arial" w:hAnsi="Arial" w:cs="Arial"/>
          <w:b/>
          <w:sz w:val="22"/>
          <w:szCs w:val="22"/>
        </w:rPr>
        <w:t>,</w:t>
      </w:r>
      <w:r w:rsidR="00A07634" w:rsidRPr="00A07634">
        <w:rPr>
          <w:rFonts w:ascii="Arial" w:hAnsi="Arial" w:cs="Arial"/>
          <w:bCs/>
          <w:sz w:val="22"/>
          <w:szCs w:val="22"/>
        </w:rPr>
        <w:t xml:space="preserve"> </w:t>
      </w:r>
      <w:r w:rsidR="00A07634" w:rsidRPr="00C35192">
        <w:rPr>
          <w:rFonts w:ascii="Arial" w:hAnsi="Arial" w:cs="Arial"/>
          <w:bCs/>
          <w:sz w:val="22"/>
          <w:szCs w:val="22"/>
          <w:u w:val="single"/>
        </w:rPr>
        <w:t>ivi compresi diplomi o attestati</w:t>
      </w:r>
      <w:r w:rsidRPr="00C35192">
        <w:rPr>
          <w:rFonts w:ascii="Arial" w:hAnsi="Arial" w:cs="Arial"/>
          <w:sz w:val="22"/>
          <w:szCs w:val="22"/>
        </w:rPr>
        <w:t xml:space="preserve">; i relativi stati, fatti o qualità </w:t>
      </w:r>
      <w:r w:rsidRPr="00C35192">
        <w:rPr>
          <w:rFonts w:ascii="Arial" w:hAnsi="Arial" w:cs="Arial"/>
          <w:sz w:val="22"/>
          <w:szCs w:val="22"/>
        </w:rPr>
        <w:lastRenderedPageBreak/>
        <w:t xml:space="preserve">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A07634" w:rsidRPr="002C6F50" w:rsidRDefault="00A07634" w:rsidP="00A07634">
      <w:pPr>
        <w:spacing w:line="360" w:lineRule="auto"/>
        <w:jc w:val="both"/>
        <w:rPr>
          <w:rFonts w:ascii="Arial" w:hAnsi="Arial" w:cs="Arial"/>
          <w:b/>
          <w:sz w:val="22"/>
          <w:szCs w:val="22"/>
          <w:u w:val="single"/>
        </w:rPr>
      </w:pPr>
      <w:r w:rsidRPr="00A07634">
        <w:rPr>
          <w:rFonts w:ascii="Arial" w:hAnsi="Arial" w:cs="Arial"/>
          <w:sz w:val="22"/>
          <w:szCs w:val="22"/>
        </w:rPr>
        <w:t>Le dichiarazioni sostitutive di certificazione, rese nei casi e nei limiti previsti dalla normativa vigente (articoli 46 e 47 del D.P.R. 445/00), dovranno essere comprensibili e complete in ogni loro parte pena la mancata valutazione delle medesime e nella consapevolezza della veridicità delle stesse e delle eventuali sanzioni penali di cui all’art. 75 e 76 del citato D.P.R. 445/2000.</w:t>
      </w:r>
    </w:p>
    <w:p w:rsidR="004E5B10" w:rsidRPr="00C35192" w:rsidRDefault="00A07634" w:rsidP="004E5B10">
      <w:pPr>
        <w:spacing w:line="360" w:lineRule="auto"/>
        <w:jc w:val="both"/>
        <w:rPr>
          <w:rFonts w:ascii="Arial" w:hAnsi="Arial" w:cs="Arial"/>
          <w:sz w:val="22"/>
          <w:szCs w:val="22"/>
        </w:rPr>
      </w:pPr>
      <w:r>
        <w:rPr>
          <w:rFonts w:ascii="Arial" w:hAnsi="Arial" w:cs="Arial"/>
          <w:sz w:val="22"/>
          <w:szCs w:val="22"/>
        </w:rPr>
        <w:t>Ai fini dell’autocertificazione s</w:t>
      </w:r>
      <w:r w:rsidR="004E5B10" w:rsidRPr="00C35192">
        <w:rPr>
          <w:rFonts w:ascii="Arial" w:hAnsi="Arial" w:cs="Arial"/>
          <w:sz w:val="22"/>
          <w:szCs w:val="22"/>
        </w:rPr>
        <w:t xml:space="preserve">i precisa che, in caso di spedizione postale, </w:t>
      </w:r>
      <w:r w:rsidR="004E5B10" w:rsidRPr="00C35192">
        <w:rPr>
          <w:rFonts w:ascii="Arial" w:hAnsi="Arial" w:cs="Arial"/>
          <w:b/>
          <w:sz w:val="22"/>
          <w:szCs w:val="22"/>
        </w:rPr>
        <w:t xml:space="preserve">si dovrà allegare fotocopia di un documento di identità </w:t>
      </w:r>
      <w:r w:rsidR="004E5B10" w:rsidRPr="00C35192">
        <w:rPr>
          <w:rFonts w:ascii="Arial" w:hAnsi="Arial" w:cs="Arial"/>
          <w:sz w:val="22"/>
          <w:szCs w:val="22"/>
        </w:rPr>
        <w:t>(art. 38 D.P.R. 445/00 s.m.i.).</w:t>
      </w:r>
    </w:p>
    <w:p w:rsidR="004E5B10" w:rsidRPr="00C35192" w:rsidRDefault="004E5B10" w:rsidP="004E5B10">
      <w:pPr>
        <w:spacing w:line="360" w:lineRule="auto"/>
        <w:jc w:val="both"/>
        <w:rPr>
          <w:rFonts w:ascii="Arial" w:hAnsi="Arial" w:cs="Arial"/>
          <w:b/>
          <w:sz w:val="22"/>
          <w:szCs w:val="22"/>
        </w:rPr>
      </w:pPr>
      <w:r w:rsidRPr="00C35192">
        <w:rPr>
          <w:rFonts w:ascii="Arial" w:hAnsi="Arial" w:cs="Arial"/>
          <w:sz w:val="22"/>
          <w:szCs w:val="22"/>
        </w:rPr>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4E5B10" w:rsidRPr="00C35192" w:rsidRDefault="004E5B10" w:rsidP="004E5B10">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w:t>
      </w:r>
      <w:r w:rsidR="00A07634">
        <w:rPr>
          <w:rFonts w:ascii="Arial" w:hAnsi="Arial" w:cs="Arial"/>
          <w:sz w:val="22"/>
          <w:szCs w:val="22"/>
        </w:rPr>
        <w:t xml:space="preserve"> conforme all’originale</w:t>
      </w:r>
      <w:r w:rsidRPr="00C35192">
        <w:rPr>
          <w:rFonts w:ascii="Arial" w:hAnsi="Arial" w:cs="Arial"/>
          <w:sz w:val="22"/>
          <w:szCs w:val="22"/>
        </w:rPr>
        <w:t>, al fine di permettere alla Commissione di esprimere un giudizio in merito ai contenuti.</w:t>
      </w:r>
    </w:p>
    <w:p w:rsidR="004E5B10" w:rsidRDefault="004E5B10" w:rsidP="004E5B10">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162A41" w:rsidRPr="002C6F50" w:rsidRDefault="00162A41" w:rsidP="00162A41">
      <w:pPr>
        <w:spacing w:line="360" w:lineRule="auto"/>
        <w:jc w:val="center"/>
        <w:rPr>
          <w:rFonts w:ascii="Arial" w:hAnsi="Arial" w:cs="Arial"/>
          <w:b/>
          <w:sz w:val="22"/>
          <w:szCs w:val="22"/>
          <w:u w:val="single"/>
        </w:rPr>
      </w:pPr>
      <w:r w:rsidRPr="002C6F50">
        <w:rPr>
          <w:rFonts w:ascii="Arial" w:hAnsi="Arial" w:cs="Arial"/>
          <w:b/>
          <w:sz w:val="22"/>
          <w:szCs w:val="22"/>
          <w:u w:val="single"/>
        </w:rPr>
        <w:t>3. Convocazione candidati</w:t>
      </w:r>
    </w:p>
    <w:p w:rsidR="00162A41" w:rsidRPr="00223713" w:rsidRDefault="00162A41" w:rsidP="00162A41">
      <w:pPr>
        <w:spacing w:line="360" w:lineRule="auto"/>
        <w:jc w:val="both"/>
        <w:rPr>
          <w:rFonts w:ascii="Arial" w:hAnsi="Arial" w:cs="Arial"/>
          <w:b/>
          <w:sz w:val="22"/>
          <w:szCs w:val="22"/>
        </w:rPr>
      </w:pPr>
      <w:r w:rsidRPr="002C6F50">
        <w:rPr>
          <w:rFonts w:ascii="Arial" w:eastAsia="Batang" w:hAnsi="Arial" w:cs="Arial"/>
          <w:sz w:val="22"/>
          <w:szCs w:val="22"/>
        </w:rPr>
        <w:t xml:space="preserve">I </w:t>
      </w:r>
      <w:r w:rsidRPr="002C6F50">
        <w:rPr>
          <w:rFonts w:ascii="Arial" w:hAnsi="Arial" w:cs="Arial"/>
          <w:sz w:val="22"/>
          <w:szCs w:val="22"/>
        </w:rPr>
        <w:t>candidati che presentano domanda di partecipazione alla se</w:t>
      </w:r>
      <w:r w:rsidR="009561C6">
        <w:rPr>
          <w:rFonts w:ascii="Arial" w:hAnsi="Arial" w:cs="Arial"/>
          <w:sz w:val="22"/>
          <w:szCs w:val="22"/>
        </w:rPr>
        <w:t xml:space="preserve">lezione </w:t>
      </w:r>
      <w:r w:rsidR="00AB4610">
        <w:rPr>
          <w:rFonts w:ascii="Arial" w:hAnsi="Arial" w:cs="Arial"/>
          <w:sz w:val="22"/>
          <w:szCs w:val="22"/>
        </w:rPr>
        <w:t>verranno</w:t>
      </w:r>
      <w:r w:rsidR="009561C6">
        <w:rPr>
          <w:rFonts w:ascii="Arial" w:hAnsi="Arial" w:cs="Arial"/>
          <w:sz w:val="22"/>
          <w:szCs w:val="22"/>
        </w:rPr>
        <w:t xml:space="preserve"> convocati </w:t>
      </w:r>
      <w:r w:rsidRPr="00223713">
        <w:rPr>
          <w:rFonts w:ascii="Arial" w:hAnsi="Arial" w:cs="Arial"/>
          <w:sz w:val="22"/>
          <w:szCs w:val="22"/>
        </w:rPr>
        <w:t>per l’espletamento del colloquio sulle materie oggetto dell’incarico</w:t>
      </w:r>
      <w:r w:rsidR="00AB4610">
        <w:rPr>
          <w:rFonts w:ascii="Arial" w:hAnsi="Arial" w:cs="Arial"/>
          <w:sz w:val="22"/>
          <w:szCs w:val="22"/>
        </w:rPr>
        <w:t xml:space="preserve">, con almeno 7 (sette) giorni di preavviso, </w:t>
      </w:r>
      <w:r w:rsidR="00AB4610">
        <w:rPr>
          <w:rFonts w:ascii="Arial" w:hAnsi="Arial" w:cs="Arial"/>
          <w:sz w:val="22"/>
          <w:szCs w:val="22"/>
        </w:rPr>
        <w:lastRenderedPageBreak/>
        <w:t>mediante pubblicazione di apposito avviso sul sito aziendale – sezione “Concorsi e avvisi”</w:t>
      </w:r>
      <w:r w:rsidRPr="00223713">
        <w:rPr>
          <w:rFonts w:ascii="Arial" w:hAnsi="Arial" w:cs="Arial"/>
          <w:sz w:val="22"/>
          <w:szCs w:val="22"/>
        </w:rPr>
        <w:t>.</w:t>
      </w:r>
    </w:p>
    <w:p w:rsidR="00670F7D" w:rsidRPr="002C6F50" w:rsidRDefault="005C3CD0" w:rsidP="00670F7D">
      <w:pPr>
        <w:spacing w:line="360" w:lineRule="auto"/>
        <w:jc w:val="center"/>
        <w:rPr>
          <w:rFonts w:ascii="Arial" w:hAnsi="Arial" w:cs="Arial"/>
          <w:sz w:val="22"/>
          <w:szCs w:val="22"/>
          <w:u w:val="single"/>
        </w:rPr>
      </w:pPr>
      <w:r w:rsidRPr="002C6F50">
        <w:rPr>
          <w:rFonts w:ascii="Arial" w:hAnsi="Arial" w:cs="Arial"/>
          <w:b/>
          <w:sz w:val="22"/>
          <w:szCs w:val="22"/>
          <w:u w:val="single"/>
        </w:rPr>
        <w:t>4</w:t>
      </w:r>
      <w:r w:rsidR="00670F7D" w:rsidRPr="002C6F50">
        <w:rPr>
          <w:rFonts w:ascii="Arial" w:hAnsi="Arial" w:cs="Arial"/>
          <w:b/>
          <w:sz w:val="22"/>
          <w:szCs w:val="22"/>
          <w:u w:val="single"/>
        </w:rPr>
        <w:t>. Criteri di valutazione</w:t>
      </w:r>
      <w:r w:rsidR="001121E3">
        <w:rPr>
          <w:rFonts w:ascii="Arial" w:hAnsi="Arial" w:cs="Arial"/>
          <w:b/>
          <w:sz w:val="22"/>
          <w:szCs w:val="22"/>
          <w:u w:val="single"/>
        </w:rPr>
        <w:t xml:space="preserve"> e colloquio</w:t>
      </w:r>
      <w:r w:rsidR="00670F7D" w:rsidRPr="002C6F50">
        <w:rPr>
          <w:rFonts w:ascii="Arial" w:hAnsi="Arial" w:cs="Arial"/>
          <w:b/>
          <w:sz w:val="22"/>
          <w:szCs w:val="22"/>
          <w:u w:val="single"/>
        </w:rPr>
        <w:t xml:space="preserve"> </w:t>
      </w:r>
    </w:p>
    <w:p w:rsidR="00143C58" w:rsidRPr="002C6F50" w:rsidRDefault="00143C58" w:rsidP="00143C58">
      <w:pPr>
        <w:spacing w:line="360" w:lineRule="auto"/>
        <w:jc w:val="both"/>
        <w:rPr>
          <w:rFonts w:ascii="Arial" w:hAnsi="Arial" w:cs="Arial"/>
          <w:sz w:val="22"/>
          <w:szCs w:val="22"/>
        </w:rPr>
      </w:pPr>
      <w:r w:rsidRPr="002C6F50">
        <w:rPr>
          <w:rFonts w:ascii="Arial" w:hAnsi="Arial" w:cs="Arial"/>
          <w:sz w:val="22"/>
          <w:szCs w:val="22"/>
        </w:rPr>
        <w:t>Le domande presentate dai dipendenti, entro i termini e con le modalità stabiliti dall’avviso, saranno valutate da una Commissione</w:t>
      </w:r>
      <w:r>
        <w:rPr>
          <w:rFonts w:ascii="Arial" w:hAnsi="Arial" w:cs="Arial"/>
          <w:sz w:val="22"/>
          <w:szCs w:val="22"/>
        </w:rPr>
        <w:t xml:space="preserve"> </w:t>
      </w:r>
      <w:r w:rsidRPr="00F641EE">
        <w:rPr>
          <w:rFonts w:ascii="Arial" w:hAnsi="Arial" w:cs="Arial"/>
          <w:sz w:val="22"/>
          <w:szCs w:val="22"/>
        </w:rPr>
        <w:t>individuata dalla Direzione Strategica e composta dal Direttore Amministrativo, dal Direttore Sanitario, e dal Coordinatore Sociosanitario, nonché dal Direttore della Struttura Operativa di afferenza dell’incarico, ovvero da Dirigenti da</w:t>
      </w:r>
      <w:r w:rsidRPr="00BE6ACA">
        <w:rPr>
          <w:rFonts w:ascii="Arial" w:hAnsi="Arial" w:cs="Arial"/>
          <w:sz w:val="22"/>
          <w:szCs w:val="22"/>
        </w:rPr>
        <w:t xml:space="preserve"> essi delegati.</w:t>
      </w:r>
    </w:p>
    <w:p w:rsidR="0068576D" w:rsidRPr="002C6F50" w:rsidRDefault="005C3CD0" w:rsidP="0068576D">
      <w:pPr>
        <w:spacing w:line="360" w:lineRule="auto"/>
        <w:jc w:val="both"/>
        <w:rPr>
          <w:rFonts w:ascii="Arial" w:hAnsi="Arial" w:cs="Arial"/>
          <w:sz w:val="22"/>
          <w:szCs w:val="22"/>
        </w:rPr>
      </w:pPr>
      <w:r w:rsidRPr="002C6F50">
        <w:rPr>
          <w:rFonts w:ascii="Arial" w:hAnsi="Arial" w:cs="Arial"/>
          <w:sz w:val="22"/>
          <w:szCs w:val="22"/>
        </w:rPr>
        <w:t>La Commissione procederà all’esame delle domande pervenute e valuterà la loro ammissibilità</w:t>
      </w:r>
      <w:r w:rsidR="00214551">
        <w:rPr>
          <w:rFonts w:ascii="Arial" w:hAnsi="Arial" w:cs="Arial"/>
          <w:sz w:val="22"/>
          <w:szCs w:val="22"/>
        </w:rPr>
        <w:t>,</w:t>
      </w:r>
      <w:r w:rsidRPr="002C6F50">
        <w:rPr>
          <w:rFonts w:ascii="Arial" w:hAnsi="Arial" w:cs="Arial"/>
          <w:sz w:val="22"/>
          <w:szCs w:val="22"/>
        </w:rPr>
        <w:t xml:space="preserve"> tenuto conto dei requisiti richiesti</w:t>
      </w:r>
      <w:r w:rsidR="00C80440">
        <w:rPr>
          <w:rFonts w:ascii="Arial" w:hAnsi="Arial" w:cs="Arial"/>
          <w:sz w:val="22"/>
          <w:szCs w:val="22"/>
        </w:rPr>
        <w:t xml:space="preserve"> all’art. 1</w:t>
      </w:r>
      <w:r w:rsidRPr="002C6F50">
        <w:rPr>
          <w:rFonts w:ascii="Arial" w:hAnsi="Arial" w:cs="Arial"/>
          <w:sz w:val="22"/>
          <w:szCs w:val="22"/>
        </w:rPr>
        <w:t>.</w:t>
      </w:r>
      <w:r w:rsidR="00BE6ACA">
        <w:rPr>
          <w:rFonts w:ascii="Arial" w:hAnsi="Arial" w:cs="Arial"/>
          <w:sz w:val="22"/>
          <w:szCs w:val="22"/>
        </w:rPr>
        <w:t xml:space="preserve"> L’eventuale esclusione per carenza dei requisiti</w:t>
      </w:r>
      <w:r w:rsidR="0068576D">
        <w:rPr>
          <w:rFonts w:ascii="Arial" w:hAnsi="Arial" w:cs="Arial"/>
          <w:sz w:val="22"/>
          <w:szCs w:val="22"/>
        </w:rPr>
        <w:t xml:space="preserve"> sarà quindi comunicata direttamente dalla Commissione al candidato prima dell’inizio dei colloqui. </w:t>
      </w:r>
    </w:p>
    <w:p w:rsidR="005C3CD0" w:rsidRPr="002C6F50" w:rsidRDefault="005C3CD0" w:rsidP="005C3CD0">
      <w:pPr>
        <w:spacing w:line="360" w:lineRule="auto"/>
        <w:jc w:val="both"/>
        <w:rPr>
          <w:rFonts w:ascii="Arial" w:hAnsi="Arial" w:cs="Arial"/>
          <w:sz w:val="22"/>
          <w:szCs w:val="22"/>
        </w:rPr>
      </w:pPr>
      <w:r w:rsidRPr="002C6F50">
        <w:rPr>
          <w:rFonts w:ascii="Arial" w:hAnsi="Arial" w:cs="Arial"/>
          <w:sz w:val="22"/>
          <w:szCs w:val="22"/>
        </w:rPr>
        <w:t xml:space="preserve">Di seguito </w:t>
      </w:r>
      <w:r w:rsidRPr="00C80440">
        <w:rPr>
          <w:rFonts w:ascii="Arial" w:hAnsi="Arial" w:cs="Arial"/>
          <w:b/>
          <w:sz w:val="22"/>
          <w:szCs w:val="22"/>
        </w:rPr>
        <w:t>saranno valutati i curricula</w:t>
      </w:r>
      <w:r w:rsidRPr="002C6F50">
        <w:rPr>
          <w:rFonts w:ascii="Arial" w:hAnsi="Arial" w:cs="Arial"/>
          <w:sz w:val="22"/>
          <w:szCs w:val="22"/>
        </w:rPr>
        <w:t xml:space="preserve"> dei candidati ammessi, con specifico riferimento a requisiti culturali posseduti, </w:t>
      </w:r>
      <w:r w:rsidR="00BF6135">
        <w:rPr>
          <w:rFonts w:ascii="Arial" w:hAnsi="Arial" w:cs="Arial"/>
          <w:sz w:val="22"/>
          <w:szCs w:val="22"/>
        </w:rPr>
        <w:t xml:space="preserve">al </w:t>
      </w:r>
      <w:r w:rsidRPr="002C6F50">
        <w:rPr>
          <w:rFonts w:ascii="Arial" w:hAnsi="Arial" w:cs="Arial"/>
          <w:sz w:val="22"/>
          <w:szCs w:val="22"/>
        </w:rPr>
        <w:t>percorso formativo e</w:t>
      </w:r>
      <w:r w:rsidR="00BF6135">
        <w:rPr>
          <w:rFonts w:ascii="Arial" w:hAnsi="Arial" w:cs="Arial"/>
          <w:sz w:val="22"/>
          <w:szCs w:val="22"/>
        </w:rPr>
        <w:t>d alla</w:t>
      </w:r>
      <w:r w:rsidRPr="002C6F50">
        <w:rPr>
          <w:rFonts w:ascii="Arial" w:hAnsi="Arial" w:cs="Arial"/>
          <w:sz w:val="22"/>
          <w:szCs w:val="22"/>
        </w:rPr>
        <w:t xml:space="preserve"> concreta esperienza professionale. </w:t>
      </w:r>
    </w:p>
    <w:p w:rsidR="00BF6135" w:rsidRDefault="005C3CD0" w:rsidP="00BF6135">
      <w:pPr>
        <w:tabs>
          <w:tab w:val="num" w:pos="360"/>
        </w:tabs>
        <w:spacing w:line="360" w:lineRule="auto"/>
        <w:jc w:val="both"/>
        <w:rPr>
          <w:rFonts w:ascii="Arial" w:hAnsi="Arial" w:cs="Arial"/>
          <w:sz w:val="22"/>
          <w:szCs w:val="22"/>
        </w:rPr>
      </w:pPr>
      <w:r w:rsidRPr="002C6F50">
        <w:rPr>
          <w:rFonts w:ascii="Arial" w:hAnsi="Arial" w:cs="Arial"/>
          <w:sz w:val="22"/>
          <w:szCs w:val="22"/>
        </w:rPr>
        <w:t xml:space="preserve">Al fine di integrare il giudizio individuale emergente dai curricula, </w:t>
      </w:r>
      <w:r w:rsidRPr="00C80440">
        <w:rPr>
          <w:rFonts w:ascii="Arial" w:hAnsi="Arial" w:cs="Arial"/>
          <w:b/>
          <w:sz w:val="22"/>
          <w:szCs w:val="22"/>
        </w:rPr>
        <w:t>verrà attivato un colloquio</w:t>
      </w:r>
      <w:r w:rsidRPr="002C6F50">
        <w:rPr>
          <w:rFonts w:ascii="Arial" w:hAnsi="Arial" w:cs="Arial"/>
          <w:sz w:val="22"/>
          <w:szCs w:val="22"/>
        </w:rPr>
        <w:t xml:space="preserve"> con tutti i candidati ammessi</w:t>
      </w:r>
      <w:r w:rsidR="00BF6135">
        <w:rPr>
          <w:rFonts w:ascii="Arial" w:hAnsi="Arial" w:cs="Arial"/>
          <w:sz w:val="22"/>
          <w:szCs w:val="22"/>
        </w:rPr>
        <w:t>,</w:t>
      </w:r>
      <w:r w:rsidRPr="002C6F50">
        <w:rPr>
          <w:rFonts w:ascii="Arial" w:hAnsi="Arial" w:cs="Arial"/>
          <w:sz w:val="22"/>
          <w:szCs w:val="22"/>
        </w:rPr>
        <w:t xml:space="preserve"> sulla materie </w:t>
      </w:r>
      <w:r w:rsidR="00BF6135">
        <w:rPr>
          <w:rFonts w:ascii="Arial" w:hAnsi="Arial" w:cs="Arial"/>
          <w:sz w:val="22"/>
          <w:szCs w:val="22"/>
        </w:rPr>
        <w:t>relative ai contenuti</w:t>
      </w:r>
      <w:r w:rsidRPr="002C6F50">
        <w:rPr>
          <w:rFonts w:ascii="Arial" w:hAnsi="Arial" w:cs="Arial"/>
          <w:sz w:val="22"/>
          <w:szCs w:val="22"/>
        </w:rPr>
        <w:t xml:space="preserve"> dell</w:t>
      </w:r>
      <w:r w:rsidR="00BF6135">
        <w:rPr>
          <w:rFonts w:ascii="Arial" w:hAnsi="Arial" w:cs="Arial"/>
          <w:sz w:val="22"/>
          <w:szCs w:val="22"/>
        </w:rPr>
        <w:t>’incarico di</w:t>
      </w:r>
      <w:r w:rsidRPr="002C6F50">
        <w:rPr>
          <w:rFonts w:ascii="Arial" w:hAnsi="Arial" w:cs="Arial"/>
          <w:sz w:val="22"/>
          <w:szCs w:val="22"/>
        </w:rPr>
        <w:t xml:space="preserve"> </w:t>
      </w:r>
      <w:r w:rsidR="00BF6135">
        <w:rPr>
          <w:rFonts w:ascii="Arial" w:hAnsi="Arial" w:cs="Arial"/>
          <w:sz w:val="22"/>
          <w:szCs w:val="22"/>
        </w:rPr>
        <w:t>P</w:t>
      </w:r>
      <w:r w:rsidRPr="002C6F50">
        <w:rPr>
          <w:rFonts w:ascii="Arial" w:hAnsi="Arial" w:cs="Arial"/>
          <w:sz w:val="22"/>
          <w:szCs w:val="22"/>
        </w:rPr>
        <w:t xml:space="preserve">osizione </w:t>
      </w:r>
      <w:r w:rsidR="00BF6135" w:rsidRPr="007979B7">
        <w:rPr>
          <w:rFonts w:ascii="Arial" w:hAnsi="Arial" w:cs="Arial"/>
          <w:sz w:val="22"/>
          <w:szCs w:val="22"/>
        </w:rPr>
        <w:t>Organizzativa</w:t>
      </w:r>
      <w:r w:rsidR="00BF6135">
        <w:rPr>
          <w:rFonts w:ascii="Arial" w:hAnsi="Arial" w:cs="Arial"/>
          <w:sz w:val="22"/>
          <w:szCs w:val="22"/>
        </w:rPr>
        <w:t>, indicati all’art. 5</w:t>
      </w:r>
      <w:r w:rsidRPr="007979B7">
        <w:rPr>
          <w:rFonts w:ascii="Arial" w:hAnsi="Arial" w:cs="Arial"/>
          <w:sz w:val="22"/>
          <w:szCs w:val="22"/>
        </w:rPr>
        <w:t>.</w:t>
      </w:r>
      <w:r w:rsidR="009D7FE1" w:rsidRPr="007979B7">
        <w:rPr>
          <w:rFonts w:ascii="Arial" w:hAnsi="Arial" w:cs="Arial"/>
          <w:sz w:val="22"/>
          <w:szCs w:val="22"/>
        </w:rPr>
        <w:t xml:space="preserve"> </w:t>
      </w:r>
      <w:r w:rsidR="00BF6135" w:rsidRPr="00093F6A">
        <w:rPr>
          <w:rFonts w:ascii="Arial" w:hAnsi="Arial" w:cs="Arial"/>
          <w:sz w:val="22"/>
          <w:szCs w:val="22"/>
        </w:rPr>
        <w:t>L</w:t>
      </w:r>
      <w:r w:rsidR="00BF6135">
        <w:rPr>
          <w:rFonts w:ascii="Arial" w:hAnsi="Arial" w:cs="Arial"/>
          <w:sz w:val="22"/>
          <w:szCs w:val="22"/>
        </w:rPr>
        <w:t xml:space="preserve">a Commissione, nell’individuare i contenuti del colloquio, potrà definire un </w:t>
      </w:r>
      <w:r w:rsidR="00BF6135" w:rsidRPr="00A0054D">
        <w:rPr>
          <w:rFonts w:ascii="Arial" w:hAnsi="Arial" w:cs="Arial"/>
          <w:sz w:val="22"/>
          <w:szCs w:val="22"/>
        </w:rPr>
        <w:t>argomento unico per tutti i candidati</w:t>
      </w:r>
      <w:r w:rsidR="00BF6135">
        <w:rPr>
          <w:rFonts w:ascii="Arial" w:hAnsi="Arial" w:cs="Arial"/>
          <w:sz w:val="22"/>
          <w:szCs w:val="22"/>
        </w:rPr>
        <w:t>, adottando</w:t>
      </w:r>
      <w:r w:rsidR="00BE6ACA">
        <w:rPr>
          <w:rFonts w:ascii="Arial" w:hAnsi="Arial" w:cs="Arial"/>
          <w:sz w:val="22"/>
          <w:szCs w:val="22"/>
        </w:rPr>
        <w:t xml:space="preserve"> conseguentemente</w:t>
      </w:r>
      <w:r w:rsidR="00BF6135">
        <w:rPr>
          <w:rFonts w:ascii="Arial" w:hAnsi="Arial" w:cs="Arial"/>
          <w:sz w:val="22"/>
          <w:szCs w:val="22"/>
        </w:rPr>
        <w:t xml:space="preserve"> le modalità più idonee per lo svolgimento dello stesso</w:t>
      </w:r>
      <w:r w:rsidR="00BF6135" w:rsidRPr="00093F6A">
        <w:rPr>
          <w:rFonts w:ascii="Arial" w:hAnsi="Arial" w:cs="Arial"/>
          <w:sz w:val="22"/>
          <w:szCs w:val="22"/>
        </w:rPr>
        <w:t>.</w:t>
      </w:r>
    </w:p>
    <w:p w:rsidR="00BF6135" w:rsidRDefault="00BF6135" w:rsidP="00C8044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Pr>
            <w:rFonts w:ascii="Arial" w:hAnsi="Arial" w:cs="Arial"/>
            <w:sz w:val="22"/>
            <w:szCs w:val="22"/>
          </w:rPr>
          <w:t>La Commissione</w:t>
        </w:r>
      </w:smartTag>
      <w:r>
        <w:rPr>
          <w:rFonts w:ascii="Arial" w:hAnsi="Arial" w:cs="Arial"/>
          <w:sz w:val="22"/>
          <w:szCs w:val="22"/>
        </w:rPr>
        <w:t xml:space="preserve"> procederà alla individuazione dei candidati idonei e, per ciascuno di essi, esprimerà un sintetico giudizio motivato.</w:t>
      </w:r>
    </w:p>
    <w:p w:rsidR="00BF6135" w:rsidRDefault="00BF6135" w:rsidP="005C3CD0">
      <w:pPr>
        <w:spacing w:line="360" w:lineRule="auto"/>
        <w:jc w:val="both"/>
        <w:rPr>
          <w:rFonts w:ascii="Arial" w:hAnsi="Arial" w:cs="Arial"/>
          <w:sz w:val="22"/>
          <w:szCs w:val="22"/>
        </w:rPr>
      </w:pPr>
      <w:smartTag w:uri="urn:schemas-microsoft-com:office:smarttags" w:element="date">
        <w:smartTagPr>
          <w:attr w:name="ls" w:val="trans"/>
          <w:attr w:name="Month" w:val="04"/>
          <w:attr w:name="Day" w:val="19"/>
          <w:attr w:name="Year" w:val="2004"/>
        </w:smartTagPr>
        <w:r w:rsidRPr="00D02671">
          <w:rPr>
            <w:rFonts w:ascii="Arial" w:hAnsi="Arial" w:cs="Arial"/>
            <w:sz w:val="22"/>
            <w:szCs w:val="22"/>
          </w:rPr>
          <w:t>La Commissione</w:t>
        </w:r>
      </w:smartTag>
      <w:r w:rsidRPr="00D02671">
        <w:rPr>
          <w:rFonts w:ascii="Arial" w:hAnsi="Arial" w:cs="Arial"/>
          <w:sz w:val="22"/>
          <w:szCs w:val="22"/>
        </w:rPr>
        <w:t xml:space="preserve"> trasmette</w:t>
      </w:r>
      <w:r>
        <w:rPr>
          <w:rFonts w:ascii="Arial" w:hAnsi="Arial" w:cs="Arial"/>
          <w:sz w:val="22"/>
          <w:szCs w:val="22"/>
        </w:rPr>
        <w:t>rà</w:t>
      </w:r>
      <w:r w:rsidRPr="00D02671">
        <w:rPr>
          <w:rFonts w:ascii="Arial" w:hAnsi="Arial" w:cs="Arial"/>
          <w:sz w:val="22"/>
          <w:szCs w:val="22"/>
        </w:rPr>
        <w:t xml:space="preserve"> l’esito della valutazione al Direttore </w:t>
      </w:r>
      <w:r w:rsidRPr="00D02671">
        <w:rPr>
          <w:rFonts w:ascii="Arial" w:hAnsi="Arial" w:cs="Arial"/>
          <w:sz w:val="22"/>
          <w:szCs w:val="22"/>
        </w:rPr>
        <w:lastRenderedPageBreak/>
        <w:t>Generale per la scelta e il</w:t>
      </w:r>
      <w:r>
        <w:rPr>
          <w:rFonts w:ascii="Arial" w:hAnsi="Arial" w:cs="Arial"/>
          <w:sz w:val="22"/>
          <w:szCs w:val="22"/>
        </w:rPr>
        <w:t xml:space="preserve"> conferimento degli incarichi.</w:t>
      </w:r>
    </w:p>
    <w:p w:rsidR="005C3CD0" w:rsidRPr="002C6F50" w:rsidRDefault="005C3CD0" w:rsidP="00143C58">
      <w:pPr>
        <w:spacing w:after="120" w:line="360" w:lineRule="auto"/>
        <w:jc w:val="both"/>
        <w:rPr>
          <w:rFonts w:ascii="Arial" w:hAnsi="Arial" w:cs="Arial"/>
          <w:sz w:val="22"/>
          <w:szCs w:val="22"/>
        </w:rPr>
      </w:pPr>
      <w:r w:rsidRPr="002C6F50">
        <w:rPr>
          <w:rFonts w:ascii="Arial" w:hAnsi="Arial" w:cs="Arial"/>
          <w:sz w:val="22"/>
          <w:szCs w:val="22"/>
        </w:rPr>
        <w:t>Non si d</w:t>
      </w:r>
      <w:r w:rsidR="00BF6135">
        <w:rPr>
          <w:rFonts w:ascii="Arial" w:hAnsi="Arial" w:cs="Arial"/>
          <w:sz w:val="22"/>
          <w:szCs w:val="22"/>
        </w:rPr>
        <w:t>ar</w:t>
      </w:r>
      <w:r w:rsidRPr="002C6F50">
        <w:rPr>
          <w:rFonts w:ascii="Arial" w:hAnsi="Arial" w:cs="Arial"/>
          <w:sz w:val="22"/>
          <w:szCs w:val="22"/>
        </w:rPr>
        <w:t>à luogo a graduatorie di merito.</w:t>
      </w:r>
    </w:p>
    <w:p w:rsidR="005C3CD0" w:rsidRPr="002C6F50" w:rsidRDefault="00BF6135" w:rsidP="005C3CD0">
      <w:pPr>
        <w:spacing w:line="360" w:lineRule="auto"/>
        <w:jc w:val="center"/>
        <w:rPr>
          <w:rFonts w:ascii="Arial" w:hAnsi="Arial" w:cs="Arial"/>
          <w:b/>
          <w:sz w:val="22"/>
          <w:szCs w:val="22"/>
          <w:u w:val="single"/>
        </w:rPr>
      </w:pPr>
      <w:r>
        <w:rPr>
          <w:rFonts w:ascii="Arial" w:hAnsi="Arial" w:cs="Arial"/>
          <w:b/>
          <w:sz w:val="22"/>
          <w:szCs w:val="22"/>
          <w:u w:val="single"/>
        </w:rPr>
        <w:t>5</w:t>
      </w:r>
      <w:r w:rsidR="005C3CD0" w:rsidRPr="002C6F50">
        <w:rPr>
          <w:rFonts w:ascii="Arial" w:hAnsi="Arial" w:cs="Arial"/>
          <w:b/>
          <w:sz w:val="22"/>
          <w:szCs w:val="22"/>
          <w:u w:val="single"/>
        </w:rPr>
        <w:t>. Contenuti dell’inca</w:t>
      </w:r>
      <w:smartTag w:uri="urn:schemas-microsoft-com:office:smarttags" w:element="PersonName">
        <w:r w:rsidR="005C3CD0" w:rsidRPr="002C6F50">
          <w:rPr>
            <w:rFonts w:ascii="Arial" w:hAnsi="Arial" w:cs="Arial"/>
            <w:b/>
            <w:sz w:val="22"/>
            <w:szCs w:val="22"/>
            <w:u w:val="single"/>
          </w:rPr>
          <w:t>rico</w:t>
        </w:r>
      </w:smartTag>
      <w:r w:rsidR="005C3CD0" w:rsidRPr="002C6F50">
        <w:rPr>
          <w:rFonts w:ascii="Arial" w:hAnsi="Arial" w:cs="Arial"/>
          <w:b/>
          <w:sz w:val="22"/>
          <w:szCs w:val="22"/>
          <w:u w:val="single"/>
        </w:rPr>
        <w:t xml:space="preserve"> </w:t>
      </w:r>
    </w:p>
    <w:p w:rsidR="008623DA" w:rsidRDefault="008623DA" w:rsidP="00143C58">
      <w:pPr>
        <w:widowControl/>
        <w:spacing w:line="360" w:lineRule="auto"/>
        <w:jc w:val="both"/>
        <w:rPr>
          <w:rFonts w:ascii="Arial" w:hAnsi="Arial" w:cs="Arial"/>
          <w:sz w:val="22"/>
          <w:szCs w:val="22"/>
        </w:rPr>
      </w:pPr>
      <w:r w:rsidRPr="00BF6135">
        <w:rPr>
          <w:rFonts w:ascii="Arial" w:hAnsi="Arial" w:cs="Arial"/>
          <w:sz w:val="22"/>
          <w:szCs w:val="22"/>
        </w:rPr>
        <w:t xml:space="preserve">Il dipendente assegnato alla Posizione </w:t>
      </w:r>
      <w:r w:rsidRPr="00BE2F63">
        <w:rPr>
          <w:rFonts w:ascii="Arial" w:hAnsi="Arial" w:cs="Arial"/>
          <w:sz w:val="22"/>
          <w:szCs w:val="22"/>
        </w:rPr>
        <w:t>Organizzativa “</w:t>
      </w:r>
      <w:r w:rsidR="008D5874" w:rsidRPr="00BE2F63">
        <w:rPr>
          <w:rFonts w:ascii="Arial" w:hAnsi="Arial" w:cs="Arial"/>
          <w:sz w:val="22"/>
          <w:szCs w:val="22"/>
        </w:rPr>
        <w:t>Responsabile infermieristico</w:t>
      </w:r>
      <w:r w:rsidR="00BF6135" w:rsidRPr="00BE2F63">
        <w:rPr>
          <w:rFonts w:ascii="Arial" w:hAnsi="Arial" w:cs="Arial"/>
          <w:sz w:val="22"/>
          <w:szCs w:val="22"/>
        </w:rPr>
        <w:t xml:space="preserve"> DAI </w:t>
      </w:r>
      <w:r w:rsidR="00BE2F63" w:rsidRPr="00BE2F63">
        <w:rPr>
          <w:rFonts w:ascii="Arial" w:hAnsi="Arial" w:cs="Arial"/>
          <w:sz w:val="22"/>
          <w:szCs w:val="22"/>
        </w:rPr>
        <w:t>Neuroscienze, Riabilitazione, Ortopedia e Medicina del Lavoro</w:t>
      </w:r>
      <w:r w:rsidR="00152211" w:rsidRPr="00BE2F63">
        <w:rPr>
          <w:rFonts w:ascii="Arial" w:hAnsi="Arial" w:cs="Arial"/>
          <w:sz w:val="22"/>
          <w:szCs w:val="22"/>
        </w:rPr>
        <w:t xml:space="preserve">” </w:t>
      </w:r>
      <w:r w:rsidRPr="00BE2F63">
        <w:rPr>
          <w:rFonts w:ascii="Arial" w:hAnsi="Arial" w:cs="Arial"/>
          <w:sz w:val="22"/>
          <w:szCs w:val="22"/>
        </w:rPr>
        <w:t>sarà tenuto a</w:t>
      </w:r>
      <w:r w:rsidRPr="006A3C7D">
        <w:rPr>
          <w:rFonts w:ascii="Arial" w:hAnsi="Arial" w:cs="Arial"/>
          <w:sz w:val="22"/>
          <w:szCs w:val="22"/>
        </w:rPr>
        <w:t xml:space="preserve"> svolgere le seguenti funzioni:</w:t>
      </w:r>
    </w:p>
    <w:p w:rsidR="00143C58" w:rsidRPr="00BE2F63" w:rsidRDefault="00143C58" w:rsidP="00143C58">
      <w:pPr>
        <w:pStyle w:val="Rientrocorpodeltesto"/>
        <w:widowControl/>
        <w:spacing w:after="0" w:line="360" w:lineRule="auto"/>
        <w:ind w:left="0"/>
        <w:jc w:val="both"/>
        <w:rPr>
          <w:rFonts w:ascii="Arial" w:hAnsi="Arial" w:cs="Arial"/>
          <w:sz w:val="22"/>
          <w:szCs w:val="22"/>
        </w:rPr>
      </w:pPr>
      <w:r w:rsidRPr="00BE2F63">
        <w:rPr>
          <w:rFonts w:ascii="Arial" w:hAnsi="Arial" w:cs="Arial"/>
          <w:b/>
          <w:bCs/>
          <w:color w:val="000000"/>
          <w:sz w:val="22"/>
          <w:szCs w:val="22"/>
          <w:u w:val="single"/>
        </w:rPr>
        <w:t>Scopo della posizione</w:t>
      </w:r>
      <w:r w:rsidRPr="00BE2F63">
        <w:rPr>
          <w:rFonts w:ascii="Arial" w:hAnsi="Arial" w:cs="Arial"/>
          <w:sz w:val="22"/>
          <w:szCs w:val="22"/>
        </w:rPr>
        <w:t>:</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Assicurare con autonomia gestionale e organizzativa l’appropriatezza delle attività assistenziali nelle strutture dipartimentali, per rispondere ai bisogni del cittadini.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Governare e monitorare la dotazione organica e risolvere problematiche organizzative.</w:t>
      </w:r>
    </w:p>
    <w:p w:rsidR="00143C58" w:rsidRPr="00BE2F63" w:rsidRDefault="00143C58" w:rsidP="00143C58">
      <w:pPr>
        <w:numPr>
          <w:ilvl w:val="0"/>
          <w:numId w:val="15"/>
        </w:numPr>
        <w:spacing w:before="120"/>
        <w:jc w:val="both"/>
        <w:rPr>
          <w:rFonts w:ascii="Arial" w:hAnsi="Arial" w:cs="Arial"/>
          <w:sz w:val="22"/>
          <w:szCs w:val="22"/>
        </w:rPr>
      </w:pPr>
      <w:r w:rsidRPr="00BE2F63">
        <w:rPr>
          <w:rFonts w:ascii="Arial" w:hAnsi="Arial" w:cs="Arial"/>
          <w:sz w:val="22"/>
          <w:szCs w:val="22"/>
        </w:rPr>
        <w:t>Concorrere al raggiungimento degli obiettivi negoziati nel processo di budget.</w:t>
      </w:r>
    </w:p>
    <w:p w:rsidR="00143C58" w:rsidRPr="00BE2F63" w:rsidRDefault="00143C58" w:rsidP="00143C58">
      <w:pPr>
        <w:numPr>
          <w:ilvl w:val="0"/>
          <w:numId w:val="15"/>
        </w:numPr>
        <w:spacing w:before="120"/>
        <w:jc w:val="both"/>
        <w:rPr>
          <w:rFonts w:ascii="Arial" w:hAnsi="Arial" w:cs="Arial"/>
          <w:sz w:val="22"/>
          <w:szCs w:val="22"/>
        </w:rPr>
      </w:pPr>
      <w:r w:rsidRPr="00BE2F63">
        <w:rPr>
          <w:rFonts w:ascii="Arial" w:hAnsi="Arial" w:cs="Arial"/>
          <w:sz w:val="22"/>
          <w:szCs w:val="22"/>
        </w:rPr>
        <w:t>Presidiare l’identificazione delle competenze professionali specifiche e tipiche di area).</w:t>
      </w:r>
    </w:p>
    <w:p w:rsidR="00143C58" w:rsidRPr="00BE2F63" w:rsidRDefault="00143C58" w:rsidP="00143C58">
      <w:pPr>
        <w:numPr>
          <w:ilvl w:val="0"/>
          <w:numId w:val="15"/>
        </w:numPr>
        <w:spacing w:before="120"/>
        <w:jc w:val="both"/>
        <w:rPr>
          <w:rFonts w:ascii="Arial" w:hAnsi="Arial" w:cs="Arial"/>
          <w:sz w:val="22"/>
          <w:szCs w:val="22"/>
        </w:rPr>
      </w:pPr>
      <w:r w:rsidRPr="00BE2F63">
        <w:rPr>
          <w:rFonts w:ascii="Arial" w:hAnsi="Arial" w:cs="Arial"/>
          <w:sz w:val="22"/>
          <w:szCs w:val="22"/>
        </w:rPr>
        <w:t>Sviluppare le competenze  specifiche e tipiche di area.</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Gestire processi, progetti e valutazioni.</w:t>
      </w:r>
    </w:p>
    <w:p w:rsidR="00143C58" w:rsidRPr="00BE2F63" w:rsidRDefault="00143C58" w:rsidP="0021637A">
      <w:pPr>
        <w:widowControl/>
        <w:spacing w:before="240" w:line="360" w:lineRule="auto"/>
        <w:jc w:val="both"/>
        <w:outlineLvl w:val="3"/>
        <w:rPr>
          <w:rFonts w:ascii="Arial" w:hAnsi="Arial" w:cs="Arial"/>
          <w:b/>
          <w:bCs/>
          <w:color w:val="000000"/>
          <w:sz w:val="22"/>
          <w:szCs w:val="22"/>
          <w:u w:val="single"/>
        </w:rPr>
      </w:pPr>
      <w:r w:rsidRPr="00BE2F63">
        <w:rPr>
          <w:rFonts w:ascii="Arial" w:hAnsi="Arial" w:cs="Arial"/>
          <w:b/>
          <w:bCs/>
          <w:color w:val="000000"/>
          <w:sz w:val="22"/>
          <w:szCs w:val="22"/>
          <w:u w:val="single"/>
        </w:rPr>
        <w:t>Attività e responsabilità professionali: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Assicura il funzionamento del dipartimento attuando modelli organizzativi dell’assistenza innovativi.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Contribuisce al mantenimento degli standard di accreditamento all’eccellenza e dell’accreditamento istituzionale.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Contribuisce all’implementazione del piano di miglioramento per il rischio clinico.</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Alloca il personale del comparto e promuove la mobilità interna al Dipartimento garantendo la qualità dell’assistenza avendo cura anche degli aspetti di tipo alberghiero e la “customer</w:t>
      </w:r>
      <w:r w:rsidR="00991BAD">
        <w:rPr>
          <w:rFonts w:ascii="Arial" w:hAnsi="Arial" w:cs="Arial"/>
          <w:bCs/>
          <w:color w:val="000000"/>
          <w:sz w:val="22"/>
          <w:szCs w:val="22"/>
        </w:rPr>
        <w:t xml:space="preserve"> </w:t>
      </w:r>
      <w:bookmarkStart w:id="0" w:name="_GoBack"/>
      <w:bookmarkEnd w:id="0"/>
      <w:r w:rsidRPr="00BE2F63">
        <w:rPr>
          <w:rFonts w:ascii="Arial" w:hAnsi="Arial" w:cs="Arial"/>
          <w:bCs/>
          <w:color w:val="000000"/>
          <w:sz w:val="22"/>
          <w:szCs w:val="22"/>
        </w:rPr>
        <w:t>satisfaction”.</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lastRenderedPageBreak/>
        <w:t>Gestisce il personale del comparto assegnato al Dipartimento avvalendosi della collaborazione dei coordinatori infermieristici.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Promuove e sostiene la continuità delle cure e dell’assistenza e utilizza strumenti di integrazione.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Supporta e collabora con i coordinatori per la valutazione del personale del comparto e ne cura lo sviluppo dell’aggiornamento continuo.</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Promuove il percorso di inserimento dei coordinatori nel Dipartimento e li valuta.</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Rileva il fabbisogno formativo del personale di afferenza e collabora con la Direzione Infermieristica e il Centro Formazione Aziendale per l’attuazione di interventi di aggiornamento/addestramento o a studi/ricerche.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 xml:space="preserve">Organizza, partecipa attivamente alle riunioni di dipartimento e gestisce in prima persona riunioni informative/organizzative con il personale. </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Partecipa al negoziato di budget.</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Collabora con l’Università e con le altre strutture preposte per l’attività didattica teorica e di tirocinio nei corsi di formazione di base e post base.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Adotta un comportamento gestionale orientato al mantenimento di un buon clima organizzativo e all’integrazione dei vari servizi aziendali e convenzionati.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Effettua il monitoraggio e il raccordo con gli uffici amministrativi Aziendali.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Collabora alla definizione dei regolamenti aziendali di interesse infermieristico (incarichi di coordinamento, part time, orario di lavoro, sistemi di progressione di carriera, ecc).</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Collabora nella gestione dei contratti part time.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Effettua il monitoraggio del turnover del personale.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Collabora alla progettazione ed al monitoraggio delle Risorse Aggiuntive Regionali.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lastRenderedPageBreak/>
        <w:t>collabora nelle progettualità della Direzione Sanitaria nelle fasi di cambiamento tecnico – organizzativo – logistico, nelle eventi critici o straordinari.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promuove EBN e EBP e attività di ricerca.</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Monitora e registra il movimento del personale del comparto all’interno del dipartimento e lo stato di raggiungimento degli obiettivi di budget assegnati al DAI.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Applica i regolamenti aziendali (incarichi di coordinamento, part time, orario di lavoro, sistemi di progressione di carriera, ecc).</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Rendiconta annualmente sull’utilizzo delle Risorse Aggiuntive Regionali.</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Monitora l’attività formativa, l’aggiornamento, lo sviluppo professionale e dei  processi di valutazione e gestione  del sistema premiante.</w:t>
      </w:r>
    </w:p>
    <w:p w:rsidR="00143C58" w:rsidRPr="00BE2F63" w:rsidRDefault="00143C58" w:rsidP="0021637A">
      <w:pPr>
        <w:spacing w:before="240"/>
        <w:jc w:val="both"/>
        <w:outlineLvl w:val="3"/>
        <w:rPr>
          <w:rFonts w:ascii="Arial" w:hAnsi="Arial" w:cs="Arial"/>
          <w:b/>
          <w:bCs/>
          <w:color w:val="000000"/>
          <w:sz w:val="22"/>
          <w:szCs w:val="22"/>
          <w:u w:val="single"/>
        </w:rPr>
      </w:pPr>
      <w:r w:rsidRPr="00BE2F63">
        <w:rPr>
          <w:rFonts w:ascii="Arial" w:hAnsi="Arial" w:cs="Arial"/>
          <w:b/>
          <w:bCs/>
          <w:color w:val="000000"/>
          <w:sz w:val="22"/>
          <w:szCs w:val="22"/>
          <w:u w:val="single"/>
        </w:rPr>
        <w:t>Sviluppo professionale:</w:t>
      </w:r>
    </w:p>
    <w:p w:rsidR="00143C58" w:rsidRPr="00BE2F63" w:rsidRDefault="00143C58" w:rsidP="0021637A">
      <w:pPr>
        <w:spacing w:before="120" w:after="120"/>
        <w:jc w:val="both"/>
        <w:outlineLvl w:val="3"/>
        <w:rPr>
          <w:rFonts w:ascii="Arial" w:hAnsi="Arial" w:cs="Arial"/>
          <w:bCs/>
          <w:color w:val="000000"/>
          <w:sz w:val="22"/>
          <w:szCs w:val="22"/>
        </w:rPr>
      </w:pPr>
      <w:r w:rsidRPr="00BE2F63">
        <w:rPr>
          <w:rFonts w:ascii="Arial" w:hAnsi="Arial" w:cs="Arial"/>
          <w:bCs/>
          <w:color w:val="000000"/>
          <w:sz w:val="22"/>
          <w:szCs w:val="22"/>
        </w:rPr>
        <w:t>Mantenimento e sviluppo delle competenze nelle seguenti aree :</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Area delle conoscenze e competenze professionali (nuove metodologie, gestione dell’innovazione, sviluppo di cultura scientifica, metodologia della ricerca, adeguato utilizzo di tecnologie….).</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Area della progettazione e programmazione (definizione di obiettivi, gestione delle risorse umane e materiali, definizione di piani di lavoro, individuazione di priorità…..).</w:t>
      </w:r>
    </w:p>
    <w:p w:rsidR="00143C58" w:rsidRPr="00BE2F63" w:rsidRDefault="00143C58" w:rsidP="00143C58">
      <w:pPr>
        <w:numPr>
          <w:ilvl w:val="0"/>
          <w:numId w:val="15"/>
        </w:numPr>
        <w:spacing w:before="120"/>
        <w:jc w:val="both"/>
        <w:outlineLvl w:val="3"/>
        <w:rPr>
          <w:rFonts w:ascii="Arial" w:hAnsi="Arial" w:cs="Arial"/>
          <w:bCs/>
          <w:color w:val="000000"/>
          <w:sz w:val="22"/>
          <w:szCs w:val="22"/>
        </w:rPr>
      </w:pPr>
      <w:r w:rsidRPr="00BE2F63">
        <w:rPr>
          <w:rFonts w:ascii="Arial" w:hAnsi="Arial" w:cs="Arial"/>
          <w:bCs/>
          <w:color w:val="000000"/>
          <w:sz w:val="22"/>
          <w:szCs w:val="22"/>
        </w:rPr>
        <w:t>Area del coordinamento e della valutazione (correlazione tra gli obiettivi programmati e l’agire quotidiano mediante il coinvolgimento del personale e l’utilizzo delle risorse disponibili….).</w:t>
      </w:r>
    </w:p>
    <w:p w:rsidR="00143C58" w:rsidRPr="00BE2F63" w:rsidRDefault="00143C58" w:rsidP="00143C58">
      <w:pPr>
        <w:numPr>
          <w:ilvl w:val="0"/>
          <w:numId w:val="15"/>
        </w:numPr>
        <w:spacing w:before="120" w:after="240"/>
        <w:jc w:val="both"/>
        <w:outlineLvl w:val="3"/>
        <w:rPr>
          <w:rFonts w:ascii="Arial" w:hAnsi="Arial" w:cs="Arial"/>
          <w:bCs/>
          <w:color w:val="000000"/>
          <w:sz w:val="22"/>
          <w:szCs w:val="22"/>
        </w:rPr>
      </w:pPr>
      <w:r w:rsidRPr="00BE2F63">
        <w:rPr>
          <w:rFonts w:ascii="Arial" w:hAnsi="Arial" w:cs="Arial"/>
          <w:bCs/>
          <w:color w:val="000000"/>
          <w:sz w:val="22"/>
          <w:szCs w:val="22"/>
        </w:rPr>
        <w:t>Area delle relazioni intra-organizzative (trasmettere e coinvolgere sugli obiettivi, gestione dei rapporti e dei conflitti, rispetto dell’interdisciplinarietà, valorizzazione delle potenzialità individuali, gestione dell’informazione, dei bisogni e delle richieste…).</w:t>
      </w:r>
    </w:p>
    <w:p w:rsidR="00BF6135" w:rsidRPr="002C6F50" w:rsidRDefault="006351E0" w:rsidP="00BF6135">
      <w:pPr>
        <w:spacing w:line="360" w:lineRule="auto"/>
        <w:jc w:val="center"/>
        <w:rPr>
          <w:rFonts w:ascii="Arial" w:hAnsi="Arial" w:cs="Arial"/>
          <w:b/>
          <w:sz w:val="22"/>
          <w:szCs w:val="22"/>
          <w:u w:val="single"/>
        </w:rPr>
      </w:pPr>
      <w:r>
        <w:rPr>
          <w:rFonts w:ascii="Arial" w:hAnsi="Arial" w:cs="Arial"/>
          <w:b/>
          <w:sz w:val="22"/>
          <w:szCs w:val="22"/>
          <w:u w:val="single"/>
        </w:rPr>
        <w:t>6</w:t>
      </w:r>
      <w:r w:rsidR="00BF6135" w:rsidRPr="002C6F50">
        <w:rPr>
          <w:rFonts w:ascii="Arial" w:hAnsi="Arial" w:cs="Arial"/>
          <w:b/>
          <w:sz w:val="22"/>
          <w:szCs w:val="22"/>
          <w:u w:val="single"/>
        </w:rPr>
        <w:t xml:space="preserve">. </w:t>
      </w:r>
      <w:r w:rsidR="00BF6135">
        <w:rPr>
          <w:rFonts w:ascii="Arial" w:hAnsi="Arial" w:cs="Arial"/>
          <w:b/>
          <w:sz w:val="22"/>
          <w:szCs w:val="22"/>
          <w:u w:val="single"/>
        </w:rPr>
        <w:t>Conferimento dell’incarico</w:t>
      </w:r>
    </w:p>
    <w:p w:rsidR="005F0F95" w:rsidRDefault="005F0F95" w:rsidP="005F0F95">
      <w:pPr>
        <w:spacing w:line="360" w:lineRule="auto"/>
        <w:jc w:val="both"/>
        <w:rPr>
          <w:rFonts w:ascii="Arial" w:hAnsi="Arial" w:cs="Arial"/>
          <w:sz w:val="22"/>
          <w:szCs w:val="22"/>
        </w:rPr>
      </w:pPr>
      <w:r w:rsidRPr="005A772E">
        <w:rPr>
          <w:rFonts w:ascii="Arial" w:hAnsi="Arial" w:cs="Arial"/>
          <w:sz w:val="22"/>
          <w:szCs w:val="22"/>
        </w:rPr>
        <w:lastRenderedPageBreak/>
        <w:t xml:space="preserve">L’incarico verrà conferito dal Direttore Generale, con atto scritto e motivato, per una durata stabilita in anni 3 (tre anni), </w:t>
      </w:r>
      <w:r w:rsidRPr="005A772E">
        <w:rPr>
          <w:rFonts w:ascii="Arial" w:hAnsi="Arial" w:cs="Arial"/>
          <w:sz w:val="22"/>
          <w:szCs w:val="22"/>
          <w:u w:val="single"/>
        </w:rPr>
        <w:t>fatta salva l’eventuale cessazione prima dell’ordinaria scadenza, qualora dovessero sopravvenire, nel corso di vigenza, ragioni organizzative e/o disposizioni normative, contrattuali o regolamentari che comportino l’impossibilità di prosecuzione dell’incarico</w:t>
      </w:r>
      <w:r w:rsidRPr="005A772E">
        <w:rPr>
          <w:rFonts w:ascii="Arial" w:hAnsi="Arial" w:cs="Arial"/>
          <w:sz w:val="22"/>
          <w:szCs w:val="22"/>
        </w:rPr>
        <w:t>.</w:t>
      </w:r>
    </w:p>
    <w:p w:rsidR="00BF6135" w:rsidRDefault="006351E0" w:rsidP="00F72CB5">
      <w:pPr>
        <w:spacing w:line="360" w:lineRule="auto"/>
        <w:jc w:val="both"/>
        <w:rPr>
          <w:rFonts w:ascii="Arial" w:hAnsi="Arial" w:cs="Arial"/>
          <w:sz w:val="22"/>
          <w:szCs w:val="22"/>
        </w:rPr>
      </w:pPr>
      <w:r>
        <w:rPr>
          <w:rFonts w:ascii="Arial" w:hAnsi="Arial" w:cs="Arial"/>
          <w:sz w:val="22"/>
          <w:szCs w:val="22"/>
        </w:rPr>
        <w:t xml:space="preserve">L’incarico è </w:t>
      </w:r>
      <w:r w:rsidR="00BF6135" w:rsidRPr="00125676">
        <w:rPr>
          <w:rFonts w:ascii="Arial" w:hAnsi="Arial" w:cs="Arial"/>
          <w:sz w:val="22"/>
          <w:szCs w:val="22"/>
        </w:rPr>
        <w:t>rinnovabil</w:t>
      </w:r>
      <w:r>
        <w:rPr>
          <w:rFonts w:ascii="Arial" w:hAnsi="Arial" w:cs="Arial"/>
          <w:sz w:val="22"/>
          <w:szCs w:val="22"/>
        </w:rPr>
        <w:t>e,</w:t>
      </w:r>
      <w:r w:rsidR="00BF6135" w:rsidRPr="00125676">
        <w:rPr>
          <w:rFonts w:ascii="Arial" w:hAnsi="Arial" w:cs="Arial"/>
          <w:sz w:val="22"/>
          <w:szCs w:val="22"/>
        </w:rPr>
        <w:t xml:space="preserve"> a</w:t>
      </w:r>
      <w:r w:rsidR="00BF6135">
        <w:rPr>
          <w:rFonts w:ascii="Arial" w:hAnsi="Arial" w:cs="Arial"/>
          <w:sz w:val="22"/>
          <w:szCs w:val="22"/>
        </w:rPr>
        <w:t xml:space="preserve"> fronte di valutazione positiva e</w:t>
      </w:r>
      <w:r>
        <w:rPr>
          <w:rFonts w:ascii="Arial" w:hAnsi="Arial" w:cs="Arial"/>
          <w:sz w:val="22"/>
          <w:szCs w:val="22"/>
        </w:rPr>
        <w:t xml:space="preserve"> </w:t>
      </w:r>
      <w:r w:rsidR="00BF6135">
        <w:rPr>
          <w:rFonts w:ascii="Arial" w:hAnsi="Arial" w:cs="Arial"/>
          <w:sz w:val="22"/>
          <w:szCs w:val="22"/>
        </w:rPr>
        <w:t>d</w:t>
      </w:r>
      <w:r>
        <w:rPr>
          <w:rFonts w:ascii="Arial" w:hAnsi="Arial" w:cs="Arial"/>
          <w:sz w:val="22"/>
          <w:szCs w:val="22"/>
        </w:rPr>
        <w:t>e</w:t>
      </w:r>
      <w:r w:rsidR="00BF6135" w:rsidRPr="00125676">
        <w:rPr>
          <w:rFonts w:ascii="Arial" w:hAnsi="Arial" w:cs="Arial"/>
          <w:sz w:val="22"/>
          <w:szCs w:val="22"/>
        </w:rPr>
        <w:t>l permanere delle esigenze organizzative che avevano determinato la necessità di istituire ed attivare la posizione organizzativa.</w:t>
      </w:r>
    </w:p>
    <w:p w:rsidR="00BF6135" w:rsidRDefault="00BF6135" w:rsidP="00BF6135">
      <w:pPr>
        <w:spacing w:after="120"/>
        <w:jc w:val="both"/>
        <w:rPr>
          <w:rFonts w:ascii="Arial" w:hAnsi="Arial" w:cs="Arial"/>
          <w:sz w:val="22"/>
          <w:szCs w:val="22"/>
        </w:rPr>
      </w:pPr>
      <w:r>
        <w:rPr>
          <w:rFonts w:ascii="Arial" w:hAnsi="Arial" w:cs="Arial"/>
          <w:sz w:val="22"/>
          <w:szCs w:val="22"/>
        </w:rPr>
        <w:t>Nella conseguente lettera di incarico, integrativa del contratto individuale, saranno indicati: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nomina;</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posizione organizzativa conferita ed i relativi contenuti ed obiettivi;</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decorrenza e la durata dell’incarico;</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 modifica del rapporto di lavoro, se trattasi di dipendente in part time;</w:t>
      </w:r>
    </w:p>
    <w:p w:rsidR="00BF6135" w:rsidRDefault="00BF6135" w:rsidP="00BF6135">
      <w:pPr>
        <w:widowControl/>
        <w:numPr>
          <w:ilvl w:val="0"/>
          <w:numId w:val="14"/>
        </w:numPr>
        <w:spacing w:after="120"/>
        <w:jc w:val="both"/>
        <w:rPr>
          <w:rFonts w:ascii="Arial" w:hAnsi="Arial" w:cs="Arial"/>
          <w:sz w:val="22"/>
          <w:szCs w:val="22"/>
        </w:rPr>
      </w:pPr>
      <w:r>
        <w:rPr>
          <w:rFonts w:ascii="Arial" w:hAnsi="Arial" w:cs="Arial"/>
          <w:sz w:val="22"/>
          <w:szCs w:val="22"/>
        </w:rPr>
        <w:t>l’ammontare dell’indennità di funzione.</w:t>
      </w:r>
    </w:p>
    <w:p w:rsidR="00670F7D" w:rsidRPr="002C6F50" w:rsidRDefault="005C3CD0" w:rsidP="00670F7D">
      <w:pPr>
        <w:spacing w:line="360" w:lineRule="auto"/>
        <w:jc w:val="center"/>
        <w:rPr>
          <w:rFonts w:ascii="Arial" w:hAnsi="Arial" w:cs="Arial"/>
          <w:b/>
          <w:sz w:val="22"/>
          <w:szCs w:val="22"/>
          <w:u w:val="single"/>
        </w:rPr>
      </w:pPr>
      <w:r w:rsidRPr="002C6F50">
        <w:rPr>
          <w:rFonts w:ascii="Arial" w:hAnsi="Arial" w:cs="Arial"/>
          <w:b/>
          <w:sz w:val="22"/>
          <w:szCs w:val="22"/>
          <w:u w:val="single"/>
        </w:rPr>
        <w:t>7</w:t>
      </w:r>
      <w:r w:rsidR="00670F7D" w:rsidRPr="002C6F50">
        <w:rPr>
          <w:rFonts w:ascii="Arial" w:hAnsi="Arial" w:cs="Arial"/>
          <w:b/>
          <w:sz w:val="22"/>
          <w:szCs w:val="22"/>
          <w:u w:val="single"/>
        </w:rPr>
        <w:t>. Valore</w:t>
      </w:r>
      <w:r w:rsidR="007E3F79" w:rsidRPr="002C6F50">
        <w:rPr>
          <w:rFonts w:ascii="Arial" w:hAnsi="Arial" w:cs="Arial"/>
          <w:b/>
          <w:sz w:val="22"/>
          <w:szCs w:val="22"/>
          <w:u w:val="single"/>
        </w:rPr>
        <w:t xml:space="preserve"> </w:t>
      </w:r>
    </w:p>
    <w:p w:rsidR="00F72CB5" w:rsidRDefault="00F72CB5" w:rsidP="008623DA">
      <w:pPr>
        <w:spacing w:line="360" w:lineRule="auto"/>
        <w:jc w:val="both"/>
        <w:rPr>
          <w:rFonts w:ascii="Arial" w:hAnsi="Arial" w:cs="Arial"/>
          <w:sz w:val="22"/>
          <w:szCs w:val="22"/>
        </w:rPr>
      </w:pPr>
      <w:r>
        <w:rPr>
          <w:rFonts w:ascii="Arial" w:hAnsi="Arial" w:cs="Arial"/>
          <w:sz w:val="22"/>
          <w:szCs w:val="22"/>
        </w:rPr>
        <w:t>Ai sensi dell’art. 12 del citato Regolamento, i</w:t>
      </w:r>
      <w:r w:rsidRPr="00562FED">
        <w:rPr>
          <w:rFonts w:ascii="Arial" w:hAnsi="Arial" w:cs="Arial"/>
          <w:sz w:val="22"/>
          <w:szCs w:val="22"/>
        </w:rPr>
        <w:t xml:space="preserve">n prima applicazione, </w:t>
      </w:r>
      <w:r>
        <w:rPr>
          <w:rFonts w:ascii="Arial" w:hAnsi="Arial" w:cs="Arial"/>
          <w:sz w:val="22"/>
          <w:szCs w:val="22"/>
        </w:rPr>
        <w:t>l’assetto</w:t>
      </w:r>
      <w:r w:rsidRPr="00562FED">
        <w:rPr>
          <w:rFonts w:ascii="Arial" w:hAnsi="Arial" w:cs="Arial"/>
          <w:sz w:val="22"/>
          <w:szCs w:val="22"/>
        </w:rPr>
        <w:t xml:space="preserve"> degli incarichi di Posizione Organizzativa</w:t>
      </w:r>
      <w:r>
        <w:rPr>
          <w:rFonts w:ascii="Arial" w:hAnsi="Arial" w:cs="Arial"/>
          <w:sz w:val="22"/>
          <w:szCs w:val="22"/>
        </w:rPr>
        <w:t xml:space="preserve"> dell’A.S.U.I.TS ha</w:t>
      </w:r>
      <w:r w:rsidRPr="00562FED">
        <w:rPr>
          <w:rFonts w:ascii="Arial" w:hAnsi="Arial" w:cs="Arial"/>
          <w:sz w:val="22"/>
          <w:szCs w:val="22"/>
        </w:rPr>
        <w:t xml:space="preserve"> recepi</w:t>
      </w:r>
      <w:r>
        <w:rPr>
          <w:rFonts w:ascii="Arial" w:hAnsi="Arial" w:cs="Arial"/>
          <w:sz w:val="22"/>
          <w:szCs w:val="22"/>
        </w:rPr>
        <w:t>to</w:t>
      </w:r>
      <w:r w:rsidRPr="00562FED">
        <w:rPr>
          <w:rFonts w:ascii="Arial" w:hAnsi="Arial" w:cs="Arial"/>
          <w:sz w:val="22"/>
          <w:szCs w:val="22"/>
        </w:rPr>
        <w:t xml:space="preserve"> gli atti di organizzazione assunti nell’ex A</w:t>
      </w:r>
      <w:r>
        <w:rPr>
          <w:rFonts w:ascii="Arial" w:hAnsi="Arial" w:cs="Arial"/>
          <w:sz w:val="22"/>
          <w:szCs w:val="22"/>
        </w:rPr>
        <w:t>.</w:t>
      </w:r>
      <w:r w:rsidRPr="00562FED">
        <w:rPr>
          <w:rFonts w:ascii="Arial" w:hAnsi="Arial" w:cs="Arial"/>
          <w:sz w:val="22"/>
          <w:szCs w:val="22"/>
        </w:rPr>
        <w:t>A</w:t>
      </w:r>
      <w:r>
        <w:rPr>
          <w:rFonts w:ascii="Arial" w:hAnsi="Arial" w:cs="Arial"/>
          <w:sz w:val="22"/>
          <w:szCs w:val="22"/>
        </w:rPr>
        <w:t>.</w:t>
      </w:r>
      <w:r w:rsidRPr="00562FED">
        <w:rPr>
          <w:rFonts w:ascii="Arial" w:hAnsi="Arial" w:cs="Arial"/>
          <w:sz w:val="22"/>
          <w:szCs w:val="22"/>
        </w:rPr>
        <w:t>S</w:t>
      </w:r>
      <w:r>
        <w:rPr>
          <w:rFonts w:ascii="Arial" w:hAnsi="Arial" w:cs="Arial"/>
          <w:sz w:val="22"/>
          <w:szCs w:val="22"/>
        </w:rPr>
        <w:t>. n.</w:t>
      </w:r>
      <w:r w:rsidRPr="00562FED">
        <w:rPr>
          <w:rFonts w:ascii="Arial" w:hAnsi="Arial" w:cs="Arial"/>
          <w:sz w:val="22"/>
          <w:szCs w:val="22"/>
        </w:rPr>
        <w:t xml:space="preserve"> 1</w:t>
      </w:r>
      <w:r>
        <w:rPr>
          <w:rFonts w:ascii="Arial" w:hAnsi="Arial" w:cs="Arial"/>
          <w:sz w:val="22"/>
          <w:szCs w:val="22"/>
        </w:rPr>
        <w:t xml:space="preserve"> “Triestina”</w:t>
      </w:r>
      <w:r w:rsidRPr="00562FED">
        <w:rPr>
          <w:rFonts w:ascii="Arial" w:hAnsi="Arial" w:cs="Arial"/>
          <w:sz w:val="22"/>
          <w:szCs w:val="22"/>
        </w:rPr>
        <w:t xml:space="preserve"> e </w:t>
      </w:r>
      <w:r>
        <w:rPr>
          <w:rFonts w:ascii="Arial" w:hAnsi="Arial" w:cs="Arial"/>
          <w:sz w:val="22"/>
          <w:szCs w:val="22"/>
        </w:rPr>
        <w:t>nell’</w:t>
      </w:r>
      <w:r w:rsidRPr="00562FED">
        <w:rPr>
          <w:rFonts w:ascii="Arial" w:hAnsi="Arial" w:cs="Arial"/>
          <w:sz w:val="22"/>
          <w:szCs w:val="22"/>
        </w:rPr>
        <w:t>ex A</w:t>
      </w:r>
      <w:r>
        <w:rPr>
          <w:rFonts w:ascii="Arial" w:hAnsi="Arial" w:cs="Arial"/>
          <w:sz w:val="22"/>
          <w:szCs w:val="22"/>
        </w:rPr>
        <w:t>.</w:t>
      </w:r>
      <w:r w:rsidRPr="00562FED">
        <w:rPr>
          <w:rFonts w:ascii="Arial" w:hAnsi="Arial" w:cs="Arial"/>
          <w:sz w:val="22"/>
          <w:szCs w:val="22"/>
        </w:rPr>
        <w:t>O</w:t>
      </w:r>
      <w:r>
        <w:rPr>
          <w:rFonts w:ascii="Arial" w:hAnsi="Arial" w:cs="Arial"/>
          <w:sz w:val="22"/>
          <w:szCs w:val="22"/>
        </w:rPr>
        <w:t>.</w:t>
      </w:r>
      <w:r w:rsidRPr="00562FED">
        <w:rPr>
          <w:rFonts w:ascii="Arial" w:hAnsi="Arial" w:cs="Arial"/>
          <w:sz w:val="22"/>
          <w:szCs w:val="22"/>
        </w:rPr>
        <w:t>U</w:t>
      </w:r>
      <w:r>
        <w:rPr>
          <w:rFonts w:ascii="Arial" w:hAnsi="Arial" w:cs="Arial"/>
          <w:sz w:val="22"/>
          <w:szCs w:val="22"/>
        </w:rPr>
        <w:t xml:space="preserve">. “Ospedali Riuniti” di </w:t>
      </w:r>
      <w:r w:rsidRPr="00562FED">
        <w:rPr>
          <w:rFonts w:ascii="Arial" w:hAnsi="Arial" w:cs="Arial"/>
          <w:sz w:val="22"/>
          <w:szCs w:val="22"/>
        </w:rPr>
        <w:t>T</w:t>
      </w:r>
      <w:r>
        <w:rPr>
          <w:rFonts w:ascii="Arial" w:hAnsi="Arial" w:cs="Arial"/>
          <w:sz w:val="22"/>
          <w:szCs w:val="22"/>
        </w:rPr>
        <w:t>rieste.</w:t>
      </w:r>
    </w:p>
    <w:p w:rsidR="006351E0" w:rsidRPr="00430AEE" w:rsidRDefault="001F3BFD" w:rsidP="008623DA">
      <w:pPr>
        <w:spacing w:line="360" w:lineRule="auto"/>
        <w:jc w:val="both"/>
        <w:rPr>
          <w:rFonts w:ascii="Arial" w:hAnsi="Arial" w:cs="Arial"/>
          <w:sz w:val="22"/>
          <w:szCs w:val="22"/>
        </w:rPr>
      </w:pPr>
      <w:r w:rsidRPr="00430AEE">
        <w:rPr>
          <w:rFonts w:ascii="Arial" w:hAnsi="Arial" w:cs="Arial"/>
          <w:sz w:val="22"/>
          <w:szCs w:val="22"/>
        </w:rPr>
        <w:t>Nell’ambito del predetto assetto organizzativo</w:t>
      </w:r>
      <w:r w:rsidR="006351E0" w:rsidRPr="00430AEE">
        <w:rPr>
          <w:rFonts w:ascii="Arial" w:hAnsi="Arial" w:cs="Arial"/>
          <w:sz w:val="22"/>
          <w:szCs w:val="22"/>
        </w:rPr>
        <w:t>, i</w:t>
      </w:r>
      <w:r w:rsidR="008623DA" w:rsidRPr="00430AEE">
        <w:rPr>
          <w:rFonts w:ascii="Arial" w:hAnsi="Arial" w:cs="Arial"/>
          <w:sz w:val="22"/>
          <w:szCs w:val="22"/>
        </w:rPr>
        <w:t xml:space="preserve">l valore della PO </w:t>
      </w:r>
      <w:r w:rsidR="00BF6135" w:rsidRPr="00430AEE">
        <w:rPr>
          <w:rFonts w:ascii="Arial" w:hAnsi="Arial" w:cs="Arial"/>
          <w:sz w:val="22"/>
          <w:szCs w:val="22"/>
        </w:rPr>
        <w:t>“</w:t>
      </w:r>
      <w:r w:rsidR="00143C58" w:rsidRPr="00430AEE">
        <w:rPr>
          <w:rFonts w:ascii="Arial" w:hAnsi="Arial" w:cs="Arial"/>
          <w:sz w:val="22"/>
          <w:szCs w:val="22"/>
        </w:rPr>
        <w:t>Responsabile infermieristico</w:t>
      </w:r>
      <w:r w:rsidR="00BF6135" w:rsidRPr="00430AEE">
        <w:rPr>
          <w:rFonts w:ascii="Arial" w:hAnsi="Arial" w:cs="Arial"/>
          <w:sz w:val="22"/>
          <w:szCs w:val="22"/>
        </w:rPr>
        <w:t xml:space="preserve"> D</w:t>
      </w:r>
      <w:r w:rsidRPr="00430AEE">
        <w:rPr>
          <w:rFonts w:ascii="Arial" w:hAnsi="Arial" w:cs="Arial"/>
          <w:sz w:val="22"/>
          <w:szCs w:val="22"/>
        </w:rPr>
        <w:t>.</w:t>
      </w:r>
      <w:r w:rsidR="00BF6135" w:rsidRPr="00430AEE">
        <w:rPr>
          <w:rFonts w:ascii="Arial" w:hAnsi="Arial" w:cs="Arial"/>
          <w:sz w:val="22"/>
          <w:szCs w:val="22"/>
        </w:rPr>
        <w:t>A</w:t>
      </w:r>
      <w:r w:rsidRPr="00430AEE">
        <w:rPr>
          <w:rFonts w:ascii="Arial" w:hAnsi="Arial" w:cs="Arial"/>
          <w:sz w:val="22"/>
          <w:szCs w:val="22"/>
        </w:rPr>
        <w:t>.</w:t>
      </w:r>
      <w:r w:rsidR="00BF6135" w:rsidRPr="00430AEE">
        <w:rPr>
          <w:rFonts w:ascii="Arial" w:hAnsi="Arial" w:cs="Arial"/>
          <w:sz w:val="22"/>
          <w:szCs w:val="22"/>
        </w:rPr>
        <w:t>I</w:t>
      </w:r>
      <w:r w:rsidRPr="006A3C7D">
        <w:rPr>
          <w:rFonts w:ascii="Arial" w:hAnsi="Arial" w:cs="Arial"/>
          <w:sz w:val="22"/>
          <w:szCs w:val="22"/>
        </w:rPr>
        <w:t>.</w:t>
      </w:r>
      <w:r w:rsidR="00BF6135" w:rsidRPr="006A3C7D">
        <w:rPr>
          <w:rFonts w:ascii="Arial" w:hAnsi="Arial" w:cs="Arial"/>
          <w:sz w:val="22"/>
          <w:szCs w:val="22"/>
        </w:rPr>
        <w:t xml:space="preserve"> </w:t>
      </w:r>
      <w:r w:rsidR="00BE2F63" w:rsidRPr="00BE2F63">
        <w:rPr>
          <w:rFonts w:ascii="Arial" w:hAnsi="Arial" w:cs="Arial"/>
          <w:sz w:val="22"/>
          <w:szCs w:val="22"/>
        </w:rPr>
        <w:t>Neuroscienze, Riabilitazione, Ortopedia e Medicina del Lavoro</w:t>
      </w:r>
      <w:r w:rsidR="008623DA" w:rsidRPr="00430AEE">
        <w:rPr>
          <w:rFonts w:ascii="Arial" w:hAnsi="Arial" w:cs="Arial"/>
          <w:sz w:val="22"/>
          <w:szCs w:val="22"/>
        </w:rPr>
        <w:t xml:space="preserve">”, </w:t>
      </w:r>
      <w:r w:rsidRPr="00430AEE">
        <w:rPr>
          <w:rFonts w:ascii="Arial" w:hAnsi="Arial" w:cs="Arial"/>
          <w:sz w:val="22"/>
          <w:szCs w:val="22"/>
        </w:rPr>
        <w:t>come</w:t>
      </w:r>
      <w:r w:rsidR="006351E0" w:rsidRPr="00430AEE">
        <w:rPr>
          <w:rFonts w:ascii="Arial" w:hAnsi="Arial" w:cs="Arial"/>
          <w:sz w:val="22"/>
          <w:szCs w:val="22"/>
        </w:rPr>
        <w:t xml:space="preserve"> </w:t>
      </w:r>
      <w:r w:rsidR="008623DA" w:rsidRPr="00430AEE">
        <w:rPr>
          <w:rFonts w:ascii="Arial" w:hAnsi="Arial" w:cs="Arial"/>
          <w:sz w:val="22"/>
          <w:szCs w:val="22"/>
        </w:rPr>
        <w:t xml:space="preserve">previsto </w:t>
      </w:r>
      <w:r w:rsidR="006351E0" w:rsidRPr="00430AEE">
        <w:rPr>
          <w:rFonts w:ascii="Arial" w:hAnsi="Arial" w:cs="Arial"/>
          <w:sz w:val="22"/>
          <w:szCs w:val="22"/>
        </w:rPr>
        <w:t>nell’ambito dell’ex A.O.U.,</w:t>
      </w:r>
      <w:r w:rsidR="008623DA" w:rsidRPr="00430AEE">
        <w:rPr>
          <w:rFonts w:ascii="Arial" w:hAnsi="Arial" w:cs="Arial"/>
          <w:sz w:val="22"/>
          <w:szCs w:val="22"/>
        </w:rPr>
        <w:t xml:space="preserve"> è stabilito in € </w:t>
      </w:r>
      <w:r w:rsidR="006351E0" w:rsidRPr="00430AEE">
        <w:rPr>
          <w:rFonts w:ascii="Arial" w:hAnsi="Arial" w:cs="Arial"/>
          <w:sz w:val="22"/>
          <w:szCs w:val="22"/>
        </w:rPr>
        <w:t>7</w:t>
      </w:r>
      <w:r w:rsidR="00BE2F63">
        <w:rPr>
          <w:rFonts w:ascii="Arial" w:hAnsi="Arial" w:cs="Arial"/>
          <w:sz w:val="22"/>
          <w:szCs w:val="22"/>
        </w:rPr>
        <w:t>.282,04</w:t>
      </w:r>
      <w:r w:rsidR="006351E0" w:rsidRPr="00430AEE">
        <w:rPr>
          <w:rFonts w:ascii="Arial" w:hAnsi="Arial" w:cs="Arial"/>
          <w:sz w:val="22"/>
          <w:szCs w:val="22"/>
        </w:rPr>
        <w:t xml:space="preserve"> annui.</w:t>
      </w:r>
    </w:p>
    <w:p w:rsidR="00143C58" w:rsidRPr="002C6F50" w:rsidRDefault="00143C58" w:rsidP="00143C58">
      <w:pPr>
        <w:spacing w:after="240" w:line="360" w:lineRule="auto"/>
        <w:jc w:val="both"/>
        <w:rPr>
          <w:rFonts w:ascii="Arial" w:hAnsi="Arial" w:cs="Arial"/>
          <w:sz w:val="22"/>
          <w:szCs w:val="22"/>
        </w:rPr>
      </w:pPr>
      <w:r w:rsidRPr="00430AEE">
        <w:rPr>
          <w:rFonts w:ascii="Arial" w:hAnsi="Arial" w:cs="Arial"/>
          <w:sz w:val="22"/>
          <w:szCs w:val="22"/>
        </w:rPr>
        <w:t xml:space="preserve">Esso potrà essere modificato, con provvedimento della Direzione </w:t>
      </w:r>
      <w:r w:rsidRPr="00430AEE">
        <w:rPr>
          <w:rFonts w:ascii="Arial" w:hAnsi="Arial" w:cs="Arial"/>
          <w:sz w:val="22"/>
          <w:szCs w:val="22"/>
        </w:rPr>
        <w:lastRenderedPageBreak/>
        <w:t>Generale, a seguito dell’adozione dell’assetto a regime delle Posizioni Organizzative dell’A.S.U.I.TS. La nuova valorizzazione economica avverrà, senza possibilità di recupero, dalla decorrenza che sarà individuata con provvedimento formale dall’A.S.U.I TS</w:t>
      </w:r>
      <w:r w:rsidR="009F2859">
        <w:rPr>
          <w:rFonts w:ascii="Arial" w:hAnsi="Arial" w:cs="Arial"/>
          <w:sz w:val="22"/>
          <w:szCs w:val="22"/>
        </w:rPr>
        <w:t>.</w:t>
      </w:r>
    </w:p>
    <w:p w:rsidR="009512FE" w:rsidRPr="002C6F50" w:rsidRDefault="006351E0" w:rsidP="009512FE">
      <w:pPr>
        <w:pStyle w:val="Titolo4"/>
        <w:spacing w:before="0" w:after="0" w:line="360" w:lineRule="auto"/>
        <w:jc w:val="center"/>
        <w:rPr>
          <w:rFonts w:ascii="Arial" w:hAnsi="Arial" w:cs="Arial"/>
          <w:sz w:val="22"/>
          <w:szCs w:val="22"/>
          <w:u w:val="single"/>
        </w:rPr>
      </w:pPr>
      <w:r>
        <w:rPr>
          <w:rFonts w:ascii="Arial" w:hAnsi="Arial" w:cs="Arial"/>
          <w:sz w:val="22"/>
          <w:szCs w:val="22"/>
          <w:u w:val="single"/>
        </w:rPr>
        <w:t>8</w:t>
      </w:r>
      <w:r w:rsidR="009512FE" w:rsidRPr="002C6F50">
        <w:rPr>
          <w:rFonts w:ascii="Arial" w:hAnsi="Arial" w:cs="Arial"/>
          <w:sz w:val="22"/>
          <w:szCs w:val="22"/>
          <w:u w:val="single"/>
        </w:rPr>
        <w:t>. Norma di rinvio</w:t>
      </w:r>
    </w:p>
    <w:p w:rsidR="000178A5" w:rsidRPr="002C6F50" w:rsidRDefault="000178A5" w:rsidP="00FB1C76">
      <w:pPr>
        <w:spacing w:line="360" w:lineRule="auto"/>
        <w:jc w:val="both"/>
        <w:rPr>
          <w:rFonts w:ascii="Arial" w:hAnsi="Arial" w:cs="Arial"/>
          <w:sz w:val="22"/>
          <w:szCs w:val="22"/>
        </w:rPr>
      </w:pPr>
      <w:r w:rsidRPr="002C6F50">
        <w:rPr>
          <w:rFonts w:ascii="Arial" w:hAnsi="Arial" w:cs="Arial"/>
          <w:sz w:val="22"/>
          <w:szCs w:val="22"/>
        </w:rPr>
        <w:t xml:space="preserve">Per tutto quanto non espressamente previsto dal presente bando si </w:t>
      </w:r>
      <w:r>
        <w:rPr>
          <w:rFonts w:ascii="Arial" w:hAnsi="Arial" w:cs="Arial"/>
          <w:sz w:val="22"/>
          <w:szCs w:val="22"/>
        </w:rPr>
        <w:t>rinvia a quant</w:t>
      </w:r>
      <w:r w:rsidR="00397C74">
        <w:rPr>
          <w:rFonts w:ascii="Arial" w:hAnsi="Arial" w:cs="Arial"/>
          <w:sz w:val="22"/>
          <w:szCs w:val="22"/>
        </w:rPr>
        <w:t xml:space="preserve">o disciplinato </w:t>
      </w:r>
      <w:r w:rsidR="00FB1C76">
        <w:rPr>
          <w:rFonts w:ascii="Arial" w:hAnsi="Arial" w:cs="Arial"/>
          <w:sz w:val="22"/>
          <w:szCs w:val="22"/>
        </w:rPr>
        <w:t xml:space="preserve">dal </w:t>
      </w:r>
      <w:r w:rsidR="00FB1C76" w:rsidRPr="00FB1C76">
        <w:rPr>
          <w:rFonts w:ascii="Arial" w:hAnsi="Arial" w:cs="Arial"/>
          <w:sz w:val="22"/>
          <w:szCs w:val="22"/>
        </w:rPr>
        <w:t xml:space="preserve">Regolamento aziendale per la disciplina degli incarichi di Posizione Organizzativa </w:t>
      </w:r>
      <w:r w:rsidRPr="00FB1C76">
        <w:rPr>
          <w:rFonts w:ascii="Arial" w:hAnsi="Arial" w:cs="Arial"/>
          <w:sz w:val="22"/>
          <w:szCs w:val="22"/>
        </w:rPr>
        <w:t>e dai</w:t>
      </w:r>
      <w:r w:rsidRPr="002C6F50">
        <w:rPr>
          <w:rFonts w:ascii="Arial" w:hAnsi="Arial" w:cs="Arial"/>
          <w:sz w:val="22"/>
          <w:szCs w:val="22"/>
        </w:rPr>
        <w:t xml:space="preserve"> CCNL nel tempo vigenti.</w:t>
      </w:r>
    </w:p>
    <w:p w:rsidR="000178A5" w:rsidRPr="002C6F50" w:rsidRDefault="000178A5" w:rsidP="000178A5">
      <w:pPr>
        <w:spacing w:line="360" w:lineRule="auto"/>
        <w:jc w:val="both"/>
        <w:rPr>
          <w:rFonts w:ascii="Arial" w:hAnsi="Arial" w:cs="Arial"/>
          <w:sz w:val="22"/>
          <w:szCs w:val="22"/>
        </w:rPr>
      </w:pPr>
      <w:r w:rsidRPr="002C6F50">
        <w:rPr>
          <w:rFonts w:ascii="Arial" w:hAnsi="Arial" w:cs="Arial"/>
          <w:sz w:val="22"/>
          <w:szCs w:val="22"/>
        </w:rPr>
        <w:t xml:space="preserve">Per qualunque informazione, gli interessati possono rivolgersi alla </w:t>
      </w:r>
      <w:r w:rsidR="00FB1C76">
        <w:rPr>
          <w:rFonts w:ascii="Arial" w:hAnsi="Arial" w:cs="Arial"/>
          <w:sz w:val="22"/>
          <w:szCs w:val="22"/>
        </w:rPr>
        <w:t>SC Gestione del Personale</w:t>
      </w:r>
      <w:r w:rsidRPr="002C6F50">
        <w:rPr>
          <w:rFonts w:ascii="Arial" w:hAnsi="Arial" w:cs="Arial"/>
          <w:sz w:val="22"/>
          <w:szCs w:val="22"/>
        </w:rPr>
        <w:t xml:space="preserve"> – S.S. Acquisizione e Carriera del Personale, via del Farneto n.</w:t>
      </w:r>
      <w:r w:rsidR="002E7600">
        <w:rPr>
          <w:rFonts w:ascii="Arial" w:hAnsi="Arial" w:cs="Arial"/>
          <w:sz w:val="22"/>
          <w:szCs w:val="22"/>
        </w:rPr>
        <w:t xml:space="preserve"> 3 - Trieste, tel. 040/399 </w:t>
      </w:r>
      <w:r w:rsidR="00FB1C76">
        <w:rPr>
          <w:rFonts w:ascii="Arial" w:hAnsi="Arial" w:cs="Arial"/>
          <w:sz w:val="22"/>
          <w:szCs w:val="22"/>
        </w:rPr>
        <w:t xml:space="preserve">5268 - </w:t>
      </w:r>
      <w:r w:rsidR="002E7600">
        <w:rPr>
          <w:rFonts w:ascii="Arial" w:hAnsi="Arial" w:cs="Arial"/>
          <w:sz w:val="22"/>
          <w:szCs w:val="22"/>
        </w:rPr>
        <w:t>5252</w:t>
      </w:r>
      <w:r w:rsidR="009A3194">
        <w:rPr>
          <w:rFonts w:ascii="Arial" w:hAnsi="Arial" w:cs="Arial"/>
          <w:sz w:val="22"/>
          <w:szCs w:val="22"/>
        </w:rPr>
        <w:t xml:space="preserve"> - 5700 </w:t>
      </w:r>
      <w:r w:rsidR="002E7600">
        <w:rPr>
          <w:rFonts w:ascii="Arial" w:hAnsi="Arial" w:cs="Arial"/>
          <w:sz w:val="22"/>
          <w:szCs w:val="22"/>
        </w:rPr>
        <w:t xml:space="preserve">- 5154 - </w:t>
      </w:r>
      <w:r w:rsidRPr="002C6F50">
        <w:rPr>
          <w:rFonts w:ascii="Arial" w:hAnsi="Arial" w:cs="Arial"/>
          <w:sz w:val="22"/>
          <w:szCs w:val="22"/>
        </w:rPr>
        <w:t>5167.</w:t>
      </w:r>
    </w:p>
    <w:p w:rsidR="000178A5" w:rsidRDefault="000178A5" w:rsidP="000178A5">
      <w:pPr>
        <w:spacing w:line="360" w:lineRule="auto"/>
        <w:jc w:val="both"/>
        <w:rPr>
          <w:rFonts w:ascii="Arial" w:hAnsi="Arial" w:cs="Arial"/>
          <w:sz w:val="22"/>
          <w:szCs w:val="22"/>
        </w:rPr>
      </w:pPr>
      <w:r w:rsidRPr="00CA6B32">
        <w:rPr>
          <w:rFonts w:ascii="Arial" w:hAnsi="Arial" w:cs="Arial"/>
          <w:b/>
          <w:sz w:val="22"/>
          <w:szCs w:val="22"/>
        </w:rPr>
        <w:t>L’Amministrazione si riserva la facoltà di prorogare, sospendere, modificare o revocare il presente bando qualora ne rilevasse la necessità e l’opportunità</w:t>
      </w:r>
      <w:r w:rsidRPr="002C6F50">
        <w:rPr>
          <w:rFonts w:ascii="Arial" w:hAnsi="Arial" w:cs="Arial"/>
          <w:sz w:val="22"/>
          <w:szCs w:val="22"/>
        </w:rPr>
        <w:t xml:space="preserve"> .</w:t>
      </w:r>
    </w:p>
    <w:p w:rsidR="00BE2F63" w:rsidRPr="002C6F50" w:rsidRDefault="00BE2F63" w:rsidP="000178A5">
      <w:pPr>
        <w:spacing w:line="360" w:lineRule="auto"/>
        <w:jc w:val="both"/>
        <w:rPr>
          <w:rFonts w:ascii="Arial" w:hAnsi="Arial" w:cs="Arial"/>
          <w:sz w:val="22"/>
          <w:szCs w:val="22"/>
        </w:rPr>
      </w:pPr>
    </w:p>
    <w:p w:rsidR="000178A5" w:rsidRPr="002C6F50" w:rsidRDefault="00DF25E4" w:rsidP="006351E0">
      <w:pPr>
        <w:tabs>
          <w:tab w:val="left" w:pos="5103"/>
        </w:tabs>
        <w:ind w:left="5103" w:hanging="22"/>
        <w:jc w:val="center"/>
        <w:rPr>
          <w:rFonts w:ascii="Arial" w:hAnsi="Arial" w:cs="Arial"/>
          <w:sz w:val="22"/>
          <w:szCs w:val="22"/>
        </w:rPr>
      </w:pPr>
      <w:r>
        <w:rPr>
          <w:rFonts w:ascii="Arial" w:hAnsi="Arial" w:cs="Arial"/>
          <w:sz w:val="22"/>
          <w:szCs w:val="22"/>
        </w:rPr>
        <w:t xml:space="preserve"> </w:t>
      </w:r>
      <w:r w:rsidR="006351E0">
        <w:rPr>
          <w:rFonts w:ascii="Arial" w:hAnsi="Arial" w:cs="Arial"/>
          <w:sz w:val="22"/>
          <w:szCs w:val="22"/>
        </w:rPr>
        <w:t>IL DIRETTORE GENERALE</w:t>
      </w:r>
    </w:p>
    <w:p w:rsidR="000178A5" w:rsidRPr="002C6F50" w:rsidRDefault="000178A5" w:rsidP="006351E0">
      <w:pPr>
        <w:tabs>
          <w:tab w:val="left" w:pos="5103"/>
        </w:tabs>
        <w:ind w:left="5103" w:hanging="22"/>
        <w:jc w:val="center"/>
        <w:rPr>
          <w:rFonts w:ascii="Arial" w:hAnsi="Arial" w:cs="Arial"/>
          <w:sz w:val="22"/>
          <w:szCs w:val="22"/>
        </w:rPr>
      </w:pPr>
      <w:r w:rsidRPr="002C6F50">
        <w:rPr>
          <w:rFonts w:ascii="Arial" w:hAnsi="Arial" w:cs="Arial"/>
          <w:sz w:val="22"/>
          <w:szCs w:val="22"/>
        </w:rPr>
        <w:t xml:space="preserve">dott. </w:t>
      </w:r>
      <w:r w:rsidR="006351E0">
        <w:rPr>
          <w:rFonts w:ascii="Arial" w:hAnsi="Arial" w:cs="Arial"/>
          <w:sz w:val="22"/>
          <w:szCs w:val="22"/>
        </w:rPr>
        <w:t>Adriano MARCOLONGO</w:t>
      </w:r>
    </w:p>
    <w:p w:rsidR="001B0254" w:rsidRDefault="00670F7D" w:rsidP="001B0254">
      <w:pPr>
        <w:ind w:left="6372"/>
        <w:jc w:val="both"/>
        <w:rPr>
          <w:rFonts w:ascii="Arial" w:hAnsi="Arial" w:cs="Arial"/>
        </w:rPr>
      </w:pPr>
      <w:r w:rsidRPr="00175B18">
        <w:rPr>
          <w:sz w:val="24"/>
          <w:szCs w:val="24"/>
        </w:rPr>
        <w:br w:type="page"/>
      </w:r>
      <w:r w:rsidR="001B0254">
        <w:rPr>
          <w:rFonts w:ascii="Arial" w:hAnsi="Arial" w:cs="Arial"/>
        </w:rPr>
        <w:lastRenderedPageBreak/>
        <w:t xml:space="preserve">Al Direttore Generale </w:t>
      </w:r>
    </w:p>
    <w:p w:rsidR="001B0254" w:rsidRDefault="001B0254" w:rsidP="001B0254">
      <w:pPr>
        <w:ind w:left="6379" w:right="-391"/>
        <w:jc w:val="both"/>
        <w:rPr>
          <w:rFonts w:ascii="Arial" w:hAnsi="Arial" w:cs="Arial"/>
        </w:rPr>
      </w:pPr>
      <w:r>
        <w:rPr>
          <w:rFonts w:ascii="Arial" w:hAnsi="Arial" w:cs="Arial"/>
        </w:rPr>
        <w:t>dell’Azienda Sanitaria Universitaria Integrata di Trieste</w:t>
      </w:r>
    </w:p>
    <w:p w:rsidR="001B0254" w:rsidRDefault="001B0254" w:rsidP="001B0254">
      <w:pPr>
        <w:ind w:left="6379" w:right="-391"/>
        <w:jc w:val="both"/>
        <w:rPr>
          <w:rFonts w:ascii="Arial" w:hAnsi="Arial" w:cs="Arial"/>
        </w:rPr>
      </w:pPr>
      <w:r>
        <w:rPr>
          <w:rFonts w:ascii="Arial" w:hAnsi="Arial" w:cs="Arial"/>
        </w:rPr>
        <w:t>Via Sai 1-3</w:t>
      </w:r>
    </w:p>
    <w:p w:rsidR="001B0254" w:rsidRDefault="001B0254" w:rsidP="001B0254">
      <w:pPr>
        <w:ind w:left="6379" w:right="-391"/>
        <w:jc w:val="both"/>
        <w:rPr>
          <w:rFonts w:ascii="Arial" w:hAnsi="Arial" w:cs="Arial"/>
        </w:rPr>
      </w:pPr>
      <w:r>
        <w:rPr>
          <w:rFonts w:ascii="Arial" w:hAnsi="Arial" w:cs="Arial"/>
        </w:rPr>
        <w:t>34127 TRIESTE</w:t>
      </w:r>
    </w:p>
    <w:p w:rsidR="00670F7D" w:rsidRPr="00036388" w:rsidRDefault="00670F7D" w:rsidP="00670F7D">
      <w:pPr>
        <w:ind w:right="-391"/>
        <w:jc w:val="both"/>
        <w:rPr>
          <w:rFonts w:ascii="Arial" w:hAnsi="Arial"/>
        </w:rPr>
      </w:pPr>
      <w:r w:rsidRPr="00036388">
        <w:rPr>
          <w:rFonts w:ascii="Arial" w:hAnsi="Arial"/>
        </w:rPr>
        <w:t>Il/la  sottoscritto/a...............…………………………………………………………………………</w:t>
      </w:r>
    </w:p>
    <w:p w:rsidR="00670F7D" w:rsidRDefault="00670F7D" w:rsidP="00670F7D">
      <w:pPr>
        <w:pStyle w:val="Titolo1"/>
        <w:ind w:right="-391"/>
      </w:pPr>
      <w:r>
        <w:t>CHIEDE</w:t>
      </w:r>
    </w:p>
    <w:p w:rsidR="00A535D0" w:rsidRDefault="00670F7D" w:rsidP="00670F7D">
      <w:pPr>
        <w:ind w:right="-391"/>
        <w:jc w:val="both"/>
        <w:rPr>
          <w:rFonts w:ascii="Arial" w:hAnsi="Arial"/>
          <w:b/>
        </w:rPr>
      </w:pPr>
      <w:r>
        <w:rPr>
          <w:rFonts w:ascii="Arial" w:hAnsi="Arial"/>
        </w:rPr>
        <w:t xml:space="preserve">di partecipare all’avviso di cui </w:t>
      </w:r>
      <w:r w:rsidR="00140876">
        <w:rPr>
          <w:rFonts w:ascii="Arial" w:hAnsi="Arial"/>
        </w:rPr>
        <w:t>al bando</w:t>
      </w:r>
      <w:r>
        <w:rPr>
          <w:rFonts w:ascii="Arial" w:hAnsi="Arial"/>
        </w:rPr>
        <w:t xml:space="preserve"> </w:t>
      </w:r>
      <w:r w:rsidR="00140876">
        <w:rPr>
          <w:rFonts w:ascii="Arial" w:hAnsi="Arial"/>
        </w:rPr>
        <w:t>pubblicato in data</w:t>
      </w:r>
      <w:r>
        <w:rPr>
          <w:rFonts w:ascii="Arial" w:hAnsi="Arial"/>
        </w:rPr>
        <w:t xml:space="preserve"> </w:t>
      </w:r>
      <w:r w:rsidR="00140876">
        <w:rPr>
          <w:rFonts w:ascii="Arial" w:hAnsi="Arial"/>
        </w:rPr>
        <w:t>………………</w:t>
      </w:r>
      <w:r>
        <w:rPr>
          <w:rFonts w:ascii="Arial" w:hAnsi="Arial"/>
        </w:rPr>
        <w:t xml:space="preserve">.......... per l'attribuzione </w:t>
      </w:r>
      <w:r w:rsidR="00253966">
        <w:rPr>
          <w:rFonts w:ascii="Arial" w:hAnsi="Arial"/>
        </w:rPr>
        <w:t>dell’inca</w:t>
      </w:r>
      <w:smartTag w:uri="urn:schemas-microsoft-com:office:smarttags" w:element="PersonName">
        <w:r w:rsidR="00253966">
          <w:rPr>
            <w:rFonts w:ascii="Arial" w:hAnsi="Arial"/>
          </w:rPr>
          <w:t>rico</w:t>
        </w:r>
      </w:smartTag>
      <w:r w:rsidR="00253966">
        <w:rPr>
          <w:rFonts w:ascii="Arial" w:hAnsi="Arial"/>
        </w:rPr>
        <w:t xml:space="preserve"> di </w:t>
      </w:r>
      <w:r w:rsidR="0035339C" w:rsidRPr="00A8130F">
        <w:rPr>
          <w:rFonts w:ascii="Arial" w:hAnsi="Arial"/>
          <w:b/>
        </w:rPr>
        <w:t xml:space="preserve">Posizione Organizzativa </w:t>
      </w:r>
      <w:r w:rsidR="002C6F50">
        <w:rPr>
          <w:rFonts w:ascii="Arial" w:hAnsi="Arial"/>
          <w:b/>
        </w:rPr>
        <w:t>“</w:t>
      </w:r>
      <w:r w:rsidR="00F02170">
        <w:rPr>
          <w:rFonts w:ascii="Arial" w:hAnsi="Arial"/>
          <w:b/>
        </w:rPr>
        <w:t>_________________________________________</w:t>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r>
      <w:r w:rsidR="001057FD">
        <w:rPr>
          <w:rFonts w:ascii="Arial" w:hAnsi="Arial"/>
          <w:b/>
        </w:rPr>
        <w:softHyphen/>
        <w:t>_____________________</w:t>
      </w:r>
      <w:r w:rsidR="002C6F50">
        <w:rPr>
          <w:rFonts w:ascii="Arial" w:hAnsi="Arial"/>
          <w:b/>
        </w:rPr>
        <w:t>”</w:t>
      </w:r>
      <w:r w:rsidR="00671C1B">
        <w:rPr>
          <w:rFonts w:ascii="Arial" w:hAnsi="Arial"/>
          <w:b/>
        </w:rPr>
        <w:t>.</w:t>
      </w:r>
    </w:p>
    <w:p w:rsidR="00670F7D" w:rsidRDefault="00A535D0" w:rsidP="00670F7D">
      <w:pPr>
        <w:ind w:right="-391"/>
        <w:jc w:val="both"/>
        <w:rPr>
          <w:rFonts w:ascii="Arial" w:hAnsi="Arial"/>
          <w:b/>
        </w:rPr>
      </w:pPr>
      <w:r>
        <w:rPr>
          <w:rFonts w:ascii="Arial" w:hAnsi="Arial"/>
          <w:b/>
        </w:rPr>
        <w:t xml:space="preserve"> </w:t>
      </w:r>
    </w:p>
    <w:p w:rsidR="00670F7D" w:rsidRDefault="00670F7D" w:rsidP="008D0B06">
      <w:pPr>
        <w:spacing w:after="120"/>
        <w:jc w:val="both"/>
        <w:rPr>
          <w:rFonts w:ascii="Arial" w:hAnsi="Arial"/>
          <w:i/>
        </w:rPr>
      </w:pPr>
      <w:r w:rsidRPr="007B2986">
        <w:rPr>
          <w:rFonts w:ascii="Arial" w:hAnsi="Arial" w:cs="Arial"/>
        </w:rPr>
        <w:t xml:space="preserve">A tal fine dichiara, sotto propria responsabilità e con finalità di autocertificazione, </w:t>
      </w:r>
      <w:r w:rsidRPr="007B2986">
        <w:rPr>
          <w:rFonts w:ascii="Arial" w:hAnsi="Arial" w:cs="Arial"/>
          <w:b/>
        </w:rPr>
        <w:t xml:space="preserve">consapevole della veridicità </w:t>
      </w:r>
      <w:r w:rsidR="002C6F50">
        <w:rPr>
          <w:rFonts w:ascii="Arial" w:hAnsi="Arial" w:cs="Arial"/>
          <w:b/>
        </w:rPr>
        <w:t>di quanto dichiarato</w:t>
      </w:r>
      <w:r w:rsidRPr="007B2986">
        <w:rPr>
          <w:rFonts w:ascii="Arial" w:hAnsi="Arial" w:cs="Arial"/>
          <w:b/>
        </w:rPr>
        <w:t xml:space="preserve"> e delle eventuali sanzioni penali di cui all’art. 75 e 76 del D.P.R. </w:t>
      </w:r>
      <w:smartTag w:uri="urn:schemas-microsoft-com:office:smarttags" w:element="date">
        <w:smartTagPr>
          <w:attr w:name="ls" w:val="trans"/>
          <w:attr w:name="Month" w:val="12"/>
          <w:attr w:name="Day" w:val="28"/>
          <w:attr w:name="Year" w:val="2000"/>
        </w:smartTagPr>
        <w:r w:rsidRPr="007B2986">
          <w:rPr>
            <w:rFonts w:ascii="Arial" w:hAnsi="Arial" w:cs="Arial"/>
            <w:b/>
          </w:rPr>
          <w:t>28.12.2000</w:t>
        </w:r>
      </w:smartTag>
      <w:r w:rsidRPr="007B2986">
        <w:rPr>
          <w:rFonts w:ascii="Arial" w:hAnsi="Arial" w:cs="Arial"/>
          <w:b/>
        </w:rPr>
        <w:t xml:space="preserve"> n. </w:t>
      </w:r>
      <w:smartTag w:uri="urn:schemas-microsoft-com:office:smarttags" w:element="metricconverter">
        <w:smartTagPr>
          <w:attr w:name="ProductID" w:val="445 in"/>
        </w:smartTagPr>
        <w:r w:rsidRPr="007B2986">
          <w:rPr>
            <w:rFonts w:ascii="Arial" w:hAnsi="Arial" w:cs="Arial"/>
            <w:b/>
          </w:rPr>
          <w:t>445 in</w:t>
        </w:r>
      </w:smartTag>
      <w:r w:rsidRPr="007B2986">
        <w:rPr>
          <w:rFonts w:ascii="Arial" w:hAnsi="Arial" w:cs="Arial"/>
          <w:b/>
        </w:rPr>
        <w:t xml:space="preserve"> caso di false dichiarazioni,</w:t>
      </w:r>
      <w:r>
        <w:rPr>
          <w:rFonts w:ascii="Arial" w:hAnsi="Arial" w:cs="Arial"/>
          <w:b/>
        </w:rPr>
        <w:t xml:space="preserve"> </w:t>
      </w:r>
      <w:r w:rsidRPr="00C546A2">
        <w:rPr>
          <w:rFonts w:ascii="Arial" w:hAnsi="Arial" w:cs="Arial"/>
        </w:rPr>
        <w:t xml:space="preserve">di </w:t>
      </w:r>
      <w:r w:rsidRPr="00324FCC">
        <w:rPr>
          <w:rFonts w:ascii="Arial" w:hAnsi="Arial"/>
          <w:i/>
        </w:rPr>
        <w:t>(</w:t>
      </w:r>
      <w:r>
        <w:rPr>
          <w:rFonts w:ascii="Arial" w:hAnsi="Arial"/>
          <w:i/>
        </w:rPr>
        <w:t>barrare la casella di interesse e specificare quanto richiesto</w:t>
      </w:r>
      <w:r w:rsidRPr="00324FCC">
        <w:rPr>
          <w:rFonts w:ascii="Arial" w:hAnsi="Arial"/>
          <w:i/>
        </w:rPr>
        <w:t xml:space="preserve">) </w:t>
      </w:r>
      <w:r>
        <w:rPr>
          <w:rFonts w:ascii="Arial" w:hAnsi="Arial"/>
          <w:i/>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appartenere al RUOLO _________________</w:t>
      </w:r>
      <w:r w:rsidR="002C6F50" w:rsidRPr="00430AEE">
        <w:rPr>
          <w:rFonts w:ascii="Arial" w:hAnsi="Arial"/>
        </w:rPr>
        <w:t>,</w:t>
      </w:r>
    </w:p>
    <w:p w:rsidR="00D04D8E" w:rsidRPr="00430AEE" w:rsidRDefault="00D04D8E" w:rsidP="00DB588F">
      <w:pPr>
        <w:numPr>
          <w:ilvl w:val="0"/>
          <w:numId w:val="6"/>
        </w:numPr>
        <w:spacing w:after="120"/>
        <w:ind w:left="1066" w:right="-391" w:hanging="357"/>
        <w:jc w:val="both"/>
        <w:rPr>
          <w:rFonts w:ascii="Arial" w:hAnsi="Arial"/>
        </w:rPr>
      </w:pPr>
      <w:r w:rsidRPr="00430AEE">
        <w:rPr>
          <w:rFonts w:ascii="Arial" w:hAnsi="Arial"/>
        </w:rPr>
        <w:t xml:space="preserve">essere inquadrato nella categoria D o DS </w:t>
      </w:r>
      <w:r w:rsidRPr="00430AEE">
        <w:rPr>
          <w:rFonts w:ascii="Arial" w:hAnsi="Arial"/>
          <w:i/>
        </w:rPr>
        <w:t>(specificare)</w:t>
      </w:r>
      <w:r w:rsidRPr="00430AEE">
        <w:rPr>
          <w:rFonts w:ascii="Arial" w:hAnsi="Arial"/>
        </w:rPr>
        <w:t xml:space="preserve">  _____________________</w:t>
      </w:r>
      <w:r w:rsidR="002C6F50" w:rsidRPr="00430AEE">
        <w:rPr>
          <w:rFonts w:ascii="Arial" w:hAnsi="Arial"/>
        </w:rPr>
        <w:t>,</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 possesso del seguente titolo di studio:</w:t>
      </w:r>
    </w:p>
    <w:p w:rsidR="00430AEE" w:rsidRPr="00430AEE" w:rsidRDefault="00430AEE" w:rsidP="00430AEE">
      <w:pPr>
        <w:spacing w:after="120"/>
        <w:ind w:left="709"/>
        <w:rPr>
          <w:rFonts w:ascii="Arial" w:hAnsi="Arial"/>
        </w:rPr>
      </w:pPr>
      <w:r w:rsidRPr="00430AEE">
        <w:rPr>
          <w:rFonts w:ascii="Arial" w:hAnsi="Arial"/>
        </w:rPr>
        <w:t>___________________________________________________________________</w:t>
      </w:r>
    </w:p>
    <w:p w:rsidR="00430AEE" w:rsidRPr="00430AEE" w:rsidRDefault="00430AEE" w:rsidP="00430AEE">
      <w:pPr>
        <w:numPr>
          <w:ilvl w:val="0"/>
          <w:numId w:val="6"/>
        </w:numPr>
        <w:spacing w:after="120"/>
        <w:ind w:left="1066" w:right="-391" w:hanging="357"/>
        <w:jc w:val="both"/>
        <w:rPr>
          <w:rFonts w:ascii="Arial" w:hAnsi="Arial"/>
        </w:rPr>
      </w:pPr>
      <w:r w:rsidRPr="00430AEE">
        <w:rPr>
          <w:rFonts w:ascii="Arial" w:hAnsi="Arial"/>
        </w:rPr>
        <w:t>essere inquadrato nel seguente profilo professionale:</w:t>
      </w:r>
    </w:p>
    <w:p w:rsidR="00430AEE" w:rsidRDefault="00430AEE" w:rsidP="00430AEE">
      <w:pPr>
        <w:spacing w:after="120"/>
        <w:ind w:left="709"/>
      </w:pPr>
      <w:r w:rsidRPr="00430AEE">
        <w:rPr>
          <w:rFonts w:ascii="Arial" w:hAnsi="Arial"/>
        </w:rPr>
        <w:t>___________________________________________________________________</w:t>
      </w:r>
    </w:p>
    <w:p w:rsidR="00670F7D" w:rsidRPr="002C37E9" w:rsidRDefault="00670F7D" w:rsidP="00DB588F">
      <w:pPr>
        <w:numPr>
          <w:ilvl w:val="0"/>
          <w:numId w:val="7"/>
        </w:numPr>
        <w:spacing w:after="120"/>
        <w:jc w:val="both"/>
        <w:rPr>
          <w:rFonts w:ascii="Arial" w:hAnsi="Arial" w:cs="Arial"/>
        </w:rPr>
      </w:pPr>
      <w:r w:rsidRPr="002C37E9">
        <w:rPr>
          <w:rFonts w:ascii="Arial" w:hAnsi="Arial"/>
        </w:rPr>
        <w:t>non essere stato destinatario di sanzioni disciplinari superiori al richia</w:t>
      </w:r>
      <w:r w:rsidR="002C6F50">
        <w:rPr>
          <w:rFonts w:ascii="Arial" w:hAnsi="Arial"/>
        </w:rPr>
        <w:t>mo scritto (censura) nel</w:t>
      </w:r>
      <w:r w:rsidRPr="002C37E9">
        <w:rPr>
          <w:rFonts w:ascii="Arial" w:hAnsi="Arial"/>
        </w:rPr>
        <w:t xml:space="preserve"> quinquennio antecedente la data di</w:t>
      </w:r>
      <w:r w:rsidR="002C6F50">
        <w:rPr>
          <w:rFonts w:ascii="Arial" w:hAnsi="Arial"/>
        </w:rPr>
        <w:t xml:space="preserve"> affissione del presente avviso,</w:t>
      </w:r>
    </w:p>
    <w:p w:rsidR="00670F7D" w:rsidRPr="002C37E9" w:rsidRDefault="00670F7D" w:rsidP="00DB588F">
      <w:pPr>
        <w:numPr>
          <w:ilvl w:val="0"/>
          <w:numId w:val="7"/>
        </w:numPr>
        <w:spacing w:after="120"/>
        <w:jc w:val="both"/>
        <w:rPr>
          <w:rFonts w:ascii="Arial" w:hAnsi="Arial" w:cs="Arial"/>
        </w:rPr>
      </w:pPr>
      <w:r w:rsidRPr="002C37E9">
        <w:rPr>
          <w:rFonts w:ascii="Arial" w:hAnsi="Arial"/>
        </w:rPr>
        <w:t xml:space="preserve">trovarsi in regime di rapporto di lavoro a tempo indeterminato e pieno </w:t>
      </w:r>
    </w:p>
    <w:p w:rsidR="00670F7D" w:rsidRPr="002C6F50" w:rsidRDefault="00670F7D" w:rsidP="002C6F50">
      <w:pPr>
        <w:ind w:left="1080" w:right="-391"/>
        <w:rPr>
          <w:rFonts w:ascii="Arial" w:hAnsi="Arial"/>
          <w:b/>
        </w:rPr>
      </w:pPr>
      <w:r w:rsidRPr="002C6F50">
        <w:rPr>
          <w:rFonts w:ascii="Arial" w:hAnsi="Arial"/>
          <w:b/>
        </w:rPr>
        <w:t>ovvero</w:t>
      </w:r>
    </w:p>
    <w:p w:rsidR="00670F7D" w:rsidRPr="002C37E9" w:rsidRDefault="00670F7D" w:rsidP="00670F7D">
      <w:pPr>
        <w:ind w:left="360" w:right="-391"/>
        <w:jc w:val="center"/>
        <w:rPr>
          <w:rFonts w:ascii="Arial" w:hAnsi="Arial"/>
        </w:rPr>
      </w:pPr>
    </w:p>
    <w:p w:rsidR="00670F7D" w:rsidRPr="002C37E9" w:rsidRDefault="00670F7D" w:rsidP="00DB588F">
      <w:pPr>
        <w:numPr>
          <w:ilvl w:val="0"/>
          <w:numId w:val="6"/>
        </w:numPr>
        <w:spacing w:after="120"/>
        <w:ind w:left="1066" w:right="-391" w:hanging="357"/>
        <w:jc w:val="both"/>
        <w:rPr>
          <w:rFonts w:ascii="Arial" w:hAnsi="Arial"/>
        </w:rPr>
      </w:pPr>
      <w:r w:rsidRPr="002C37E9">
        <w:rPr>
          <w:rFonts w:ascii="Arial" w:hAnsi="Arial"/>
        </w:rPr>
        <w:t>trovarsi in regime di rapporto di lavoro a tempo indeterminato e parziale. Pertanto dichiara fin d’ora, qualora nominato vincitore dell’incarico, di accettare la modifica del rapporto rientrando a tempo pieno.</w:t>
      </w:r>
    </w:p>
    <w:p w:rsidR="00670F7D" w:rsidRPr="0071503A" w:rsidRDefault="00670F7D" w:rsidP="00DB588F">
      <w:pPr>
        <w:numPr>
          <w:ilvl w:val="0"/>
          <w:numId w:val="1"/>
        </w:numPr>
        <w:spacing w:after="120"/>
        <w:ind w:left="0" w:right="-391" w:firstLine="0"/>
        <w:jc w:val="both"/>
        <w:rPr>
          <w:rFonts w:ascii="Arial" w:hAnsi="Arial"/>
        </w:rPr>
      </w:pPr>
      <w:r w:rsidRPr="0071503A">
        <w:rPr>
          <w:rFonts w:ascii="Arial" w:hAnsi="Arial"/>
        </w:rPr>
        <w:t>di dare il proprio consenso al trattamento dei dati personali per le finalità di gestione del concorso presso una banca dati autorizzata, ai sensi del D.L.vo 196/03.</w:t>
      </w:r>
    </w:p>
    <w:p w:rsidR="00670F7D" w:rsidRDefault="00670F7D" w:rsidP="00DB588F">
      <w:pPr>
        <w:numPr>
          <w:ilvl w:val="0"/>
          <w:numId w:val="1"/>
        </w:numPr>
        <w:ind w:left="0" w:right="-391" w:firstLine="0"/>
        <w:jc w:val="both"/>
        <w:rPr>
          <w:rFonts w:ascii="Arial" w:hAnsi="Arial"/>
        </w:rPr>
      </w:pPr>
      <w:r>
        <w:rPr>
          <w:rFonts w:ascii="Arial" w:hAnsi="Arial"/>
        </w:rPr>
        <w:lastRenderedPageBreak/>
        <w:t xml:space="preserve">che l’indirizzo – con l’impegno di comunicare ogni eventuale variazione – al quale deve essere fatta ogni </w:t>
      </w:r>
    </w:p>
    <w:p w:rsidR="00670F7D" w:rsidRDefault="00670F7D" w:rsidP="00670F7D">
      <w:pPr>
        <w:ind w:right="-391"/>
        <w:jc w:val="both"/>
        <w:rPr>
          <w:rFonts w:ascii="Arial" w:hAnsi="Arial"/>
        </w:rPr>
      </w:pPr>
      <w:r>
        <w:rPr>
          <w:rFonts w:ascii="Arial" w:hAnsi="Arial"/>
        </w:rPr>
        <w:t>necessaria comunicazione relativa al presente avviso è il seguente:</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sig. ………………………………………………………………………………….</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Via/Piazza………………………………………………..n……………………….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telefono n………………………………………………………….……………….</w:t>
      </w:r>
    </w:p>
    <w:p w:rsidR="00670F7D" w:rsidRDefault="00670F7D" w:rsidP="00670F7D">
      <w:pPr>
        <w:ind w:right="-391"/>
        <w:jc w:val="both"/>
        <w:rPr>
          <w:rFonts w:ascii="Arial" w:hAnsi="Arial"/>
        </w:rPr>
      </w:pPr>
    </w:p>
    <w:p w:rsidR="00670F7D" w:rsidRDefault="00670F7D" w:rsidP="00670F7D">
      <w:pPr>
        <w:ind w:right="-391"/>
        <w:jc w:val="both"/>
        <w:rPr>
          <w:rFonts w:ascii="Arial" w:hAnsi="Arial"/>
        </w:rPr>
      </w:pPr>
      <w:r>
        <w:rPr>
          <w:rFonts w:ascii="Arial" w:hAnsi="Arial"/>
        </w:rPr>
        <w:t>C.A.P. n……………………………………CITTA’……………………………….</w:t>
      </w:r>
    </w:p>
    <w:p w:rsidR="00670F7D" w:rsidRDefault="00670F7D" w:rsidP="00670F7D">
      <w:pPr>
        <w:ind w:right="-391"/>
        <w:jc w:val="both"/>
        <w:rPr>
          <w:rFonts w:ascii="Arial" w:hAnsi="Arial"/>
        </w:rPr>
      </w:pPr>
    </w:p>
    <w:p w:rsidR="00670F7D" w:rsidRPr="00BF68C6" w:rsidRDefault="00670F7D" w:rsidP="00670F7D">
      <w:pPr>
        <w:ind w:right="-391"/>
        <w:jc w:val="both"/>
        <w:rPr>
          <w:rFonts w:ascii="Arial" w:hAnsi="Arial"/>
          <w:b/>
          <w:u w:val="single"/>
        </w:rPr>
      </w:pPr>
      <w:r w:rsidRPr="00BF68C6">
        <w:rPr>
          <w:rFonts w:ascii="Arial" w:hAnsi="Arial"/>
          <w:b/>
          <w:u w:val="single"/>
        </w:rPr>
        <w:t xml:space="preserve">Allega alla presente domanda </w:t>
      </w:r>
      <w:r w:rsidRPr="00BF68C6">
        <w:rPr>
          <w:rFonts w:ascii="Arial" w:hAnsi="Arial"/>
          <w:b/>
          <w:i/>
          <w:u w:val="single"/>
        </w:rPr>
        <w:t>(</w:t>
      </w:r>
      <w:r>
        <w:rPr>
          <w:rFonts w:ascii="Arial" w:hAnsi="Arial"/>
          <w:b/>
          <w:i/>
          <w:u w:val="single"/>
        </w:rPr>
        <w:t>barrare la voce di interesse</w:t>
      </w:r>
      <w:r w:rsidRPr="00BF68C6">
        <w:rPr>
          <w:rFonts w:ascii="Arial" w:hAnsi="Arial"/>
          <w:b/>
          <w:i/>
          <w:u w:val="single"/>
        </w:rPr>
        <w:t>):</w:t>
      </w:r>
    </w:p>
    <w:p w:rsidR="00670F7D" w:rsidRDefault="00670F7D" w:rsidP="00670F7D">
      <w:pPr>
        <w:ind w:right="-391"/>
        <w:jc w:val="both"/>
        <w:rPr>
          <w:rFonts w:ascii="Arial" w:hAnsi="Arial"/>
        </w:rPr>
      </w:pPr>
    </w:p>
    <w:p w:rsidR="00670F7D" w:rsidRPr="00036388" w:rsidRDefault="00670F7D" w:rsidP="00DB588F">
      <w:pPr>
        <w:numPr>
          <w:ilvl w:val="0"/>
          <w:numId w:val="8"/>
        </w:numPr>
        <w:ind w:right="-391"/>
        <w:jc w:val="both"/>
        <w:rPr>
          <w:rFonts w:ascii="Arial" w:hAnsi="Arial"/>
        </w:rPr>
      </w:pPr>
      <w:r w:rsidRPr="00036388">
        <w:rPr>
          <w:rFonts w:ascii="Arial" w:hAnsi="Arial"/>
        </w:rPr>
        <w:t>il curriculum formativo e professionale datato e firmato</w:t>
      </w:r>
      <w:r>
        <w:rPr>
          <w:rFonts w:ascii="Arial" w:hAnsi="Arial"/>
        </w:rPr>
        <w:t xml:space="preserve"> (OBBLIGATORIO)</w:t>
      </w:r>
    </w:p>
    <w:p w:rsidR="00670F7D" w:rsidRPr="00036388" w:rsidRDefault="00670F7D" w:rsidP="00DB588F">
      <w:pPr>
        <w:numPr>
          <w:ilvl w:val="0"/>
          <w:numId w:val="8"/>
        </w:numPr>
        <w:ind w:right="-391"/>
        <w:jc w:val="both"/>
        <w:rPr>
          <w:rFonts w:ascii="Arial" w:hAnsi="Arial"/>
        </w:rPr>
      </w:pPr>
      <w:r w:rsidRPr="00036388">
        <w:rPr>
          <w:rFonts w:ascii="Arial" w:hAnsi="Arial"/>
        </w:rPr>
        <w:t xml:space="preserve">l’elenco, in carta semplice - datato e firmato - dei documenti e dei titoli </w:t>
      </w:r>
      <w:r w:rsidR="003127D8">
        <w:rPr>
          <w:rFonts w:ascii="Arial" w:hAnsi="Arial"/>
        </w:rPr>
        <w:t>allegati</w:t>
      </w:r>
      <w:r w:rsidRPr="00036388">
        <w:rPr>
          <w:rFonts w:ascii="Arial" w:hAnsi="Arial"/>
        </w:rPr>
        <w:t xml:space="preserve"> ai fi</w:t>
      </w:r>
      <w:r w:rsidR="003127D8">
        <w:rPr>
          <w:rFonts w:ascii="Arial" w:hAnsi="Arial"/>
        </w:rPr>
        <w:t>ni della valutazione di merito o</w:t>
      </w:r>
      <w:r w:rsidRPr="00036388">
        <w:rPr>
          <w:rFonts w:ascii="Arial" w:hAnsi="Arial"/>
        </w:rPr>
        <w:t xml:space="preserve"> già presenti nel proprio fascicolo personale </w:t>
      </w:r>
    </w:p>
    <w:p w:rsidR="00670F7D" w:rsidRDefault="00670F7D" w:rsidP="00DB588F">
      <w:pPr>
        <w:numPr>
          <w:ilvl w:val="0"/>
          <w:numId w:val="8"/>
        </w:numPr>
        <w:ind w:right="-391"/>
        <w:jc w:val="both"/>
        <w:rPr>
          <w:rFonts w:ascii="Arial" w:hAnsi="Arial"/>
        </w:rPr>
      </w:pPr>
      <w:r>
        <w:rPr>
          <w:rFonts w:ascii="Arial" w:hAnsi="Arial"/>
        </w:rPr>
        <w:t>copia di un documento d’identità</w:t>
      </w:r>
      <w:r w:rsidR="00F4193D">
        <w:rPr>
          <w:rFonts w:ascii="Arial" w:hAnsi="Arial"/>
        </w:rPr>
        <w:t>.</w:t>
      </w:r>
    </w:p>
    <w:p w:rsidR="00F4193D" w:rsidRDefault="00F4193D" w:rsidP="00F4193D">
      <w:pPr>
        <w:ind w:left="360" w:right="-391"/>
        <w:jc w:val="both"/>
        <w:rPr>
          <w:rFonts w:ascii="Arial" w:hAnsi="Arial"/>
        </w:rPr>
      </w:pPr>
    </w:p>
    <w:p w:rsidR="00670F7D" w:rsidRDefault="00670F7D" w:rsidP="008D0B06">
      <w:pPr>
        <w:spacing w:after="120"/>
        <w:ind w:right="-391"/>
        <w:jc w:val="both"/>
        <w:rPr>
          <w:rFonts w:ascii="Arial" w:hAnsi="Arial"/>
        </w:rPr>
      </w:pPr>
      <w:r>
        <w:rPr>
          <w:rFonts w:ascii="Arial" w:hAnsi="Arial"/>
        </w:rPr>
        <w:t>(N.B. nel caso in cui il candidato non presenti l’elenco di cui al punto 2, la Commissione non procederà alla valutazione di quanto contenuto nel fascicolo personale dello stesso candidato)</w:t>
      </w:r>
    </w:p>
    <w:p w:rsidR="00670F7D" w:rsidRDefault="00670F7D" w:rsidP="00670F7D">
      <w:pPr>
        <w:ind w:right="-391"/>
        <w:jc w:val="both"/>
        <w:rPr>
          <w:rFonts w:ascii="Arial" w:hAnsi="Arial"/>
        </w:rPr>
      </w:pPr>
      <w:r>
        <w:rPr>
          <w:rFonts w:ascii="Arial" w:hAnsi="Arial"/>
        </w:rPr>
        <w:t>Data……………………………….</w:t>
      </w:r>
    </w:p>
    <w:p w:rsidR="001057FD" w:rsidRDefault="001057FD" w:rsidP="00670F7D">
      <w:pPr>
        <w:ind w:right="-391"/>
        <w:jc w:val="both"/>
        <w:rPr>
          <w:rFonts w:ascii="Arial" w:hAnsi="Arial"/>
        </w:rPr>
      </w:pPr>
    </w:p>
    <w:p w:rsidR="00670F7D" w:rsidRDefault="00670F7D" w:rsidP="00670F7D">
      <w:pPr>
        <w:ind w:left="5387" w:right="-391"/>
        <w:jc w:val="both"/>
        <w:rPr>
          <w:rFonts w:ascii="Arial" w:hAnsi="Arial"/>
        </w:rPr>
      </w:pPr>
      <w:r>
        <w:rPr>
          <w:rFonts w:ascii="Arial" w:hAnsi="Arial"/>
        </w:rPr>
        <w:t>Firma……………………………....</w:t>
      </w:r>
      <w:r w:rsidR="002C6F50">
        <w:rPr>
          <w:rFonts w:ascii="Arial" w:hAnsi="Arial"/>
        </w:rPr>
        <w:t>.....</w:t>
      </w:r>
    </w:p>
    <w:p w:rsidR="00670F7D" w:rsidRDefault="00670F7D" w:rsidP="00B451F2">
      <w:pPr>
        <w:ind w:left="5387" w:right="-391"/>
        <w:jc w:val="both"/>
        <w:rPr>
          <w:rFonts w:ascii="Arial" w:hAnsi="Arial"/>
        </w:rPr>
      </w:pPr>
      <w:r>
        <w:rPr>
          <w:rFonts w:ascii="Arial" w:hAnsi="Arial"/>
        </w:rPr>
        <w:t>(allegare copia documento d’identità)</w:t>
      </w:r>
    </w:p>
    <w:sectPr w:rsidR="00670F7D" w:rsidSect="004B4F63">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7C" w:rsidRDefault="00D4377C">
      <w:r>
        <w:separator/>
      </w:r>
    </w:p>
  </w:endnote>
  <w:endnote w:type="continuationSeparator" w:id="0">
    <w:p w:rsidR="00D4377C" w:rsidRDefault="00D4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FB3948"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end"/>
    </w:r>
  </w:p>
  <w:p w:rsidR="00BE6ACA" w:rsidRDefault="00BE6ACA" w:rsidP="003839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CA" w:rsidRDefault="00FB3948" w:rsidP="003839A4">
    <w:pPr>
      <w:pStyle w:val="Pidipagina"/>
      <w:framePr w:wrap="around" w:vAnchor="text" w:hAnchor="margin" w:xAlign="right" w:y="1"/>
      <w:rPr>
        <w:rStyle w:val="Numeropagina"/>
      </w:rPr>
    </w:pPr>
    <w:r>
      <w:rPr>
        <w:rStyle w:val="Numeropagina"/>
      </w:rPr>
      <w:fldChar w:fldCharType="begin"/>
    </w:r>
    <w:r w:rsidR="00BE6ACA">
      <w:rPr>
        <w:rStyle w:val="Numeropagina"/>
      </w:rPr>
      <w:instrText xml:space="preserve">PAGE  </w:instrText>
    </w:r>
    <w:r>
      <w:rPr>
        <w:rStyle w:val="Numeropagina"/>
      </w:rPr>
      <w:fldChar w:fldCharType="separate"/>
    </w:r>
    <w:r w:rsidR="00991BAD">
      <w:rPr>
        <w:rStyle w:val="Numeropagina"/>
        <w:noProof/>
      </w:rPr>
      <w:t>2</w:t>
    </w:r>
    <w:r>
      <w:rPr>
        <w:rStyle w:val="Numeropagina"/>
      </w:rPr>
      <w:fldChar w:fldCharType="end"/>
    </w:r>
  </w:p>
  <w:p w:rsidR="00BE6ACA" w:rsidRPr="00713E6E" w:rsidRDefault="00BE6ACA" w:rsidP="003839A4">
    <w:pPr>
      <w:pStyle w:val="Pidipagina"/>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7C" w:rsidRDefault="00D4377C">
      <w:r>
        <w:separator/>
      </w:r>
    </w:p>
  </w:footnote>
  <w:footnote w:type="continuationSeparator" w:id="0">
    <w:p w:rsidR="00D4377C" w:rsidRDefault="00D43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A52E3"/>
    <w:multiLevelType w:val="hybridMultilevel"/>
    <w:tmpl w:val="2BAA5FF6"/>
    <w:lvl w:ilvl="0" w:tplc="F33C0CC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E55BF3"/>
    <w:multiLevelType w:val="hybridMultilevel"/>
    <w:tmpl w:val="744C1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C31A4"/>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2C254B"/>
    <w:multiLevelType w:val="hybridMultilevel"/>
    <w:tmpl w:val="D5DCFD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6B1"/>
    <w:multiLevelType w:val="hybridMultilevel"/>
    <w:tmpl w:val="3BFCC634"/>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004393A"/>
    <w:multiLevelType w:val="hybridMultilevel"/>
    <w:tmpl w:val="654A3F8A"/>
    <w:lvl w:ilvl="0" w:tplc="04100001">
      <w:start w:val="1"/>
      <w:numFmt w:val="bullet"/>
      <w:lvlText w:val=""/>
      <w:lvlJc w:val="left"/>
      <w:pPr>
        <w:ind w:left="1068" w:hanging="360"/>
      </w:pPr>
      <w:rPr>
        <w:rFonts w:ascii="Symbol" w:hAnsi="Symbol" w:cs="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6" w15:restartNumberingAfterBreak="0">
    <w:nsid w:val="3AC5638E"/>
    <w:multiLevelType w:val="hybridMultilevel"/>
    <w:tmpl w:val="FC2CACD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3F2958F6"/>
    <w:multiLevelType w:val="hybridMultilevel"/>
    <w:tmpl w:val="41B075D8"/>
    <w:lvl w:ilvl="0" w:tplc="B59E12F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761062"/>
    <w:multiLevelType w:val="hybridMultilevel"/>
    <w:tmpl w:val="FB06BEA6"/>
    <w:lvl w:ilvl="0" w:tplc="0410000D">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56DB6727"/>
    <w:multiLevelType w:val="hybridMultilevel"/>
    <w:tmpl w:val="53125674"/>
    <w:lvl w:ilvl="0" w:tplc="E5A482AE">
      <w:start w:val="1"/>
      <w:numFmt w:val="decimal"/>
      <w:lvlText w:val="%1."/>
      <w:lvlJc w:val="left"/>
      <w:pPr>
        <w:tabs>
          <w:tab w:val="num" w:pos="720"/>
        </w:tabs>
        <w:ind w:left="720" w:hanging="360"/>
      </w:pPr>
      <w:rPr>
        <w:rFonts w:hint="default"/>
      </w:rPr>
    </w:lvl>
    <w:lvl w:ilvl="1" w:tplc="05DAC51C">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E094CEC"/>
    <w:multiLevelType w:val="hybridMultilevel"/>
    <w:tmpl w:val="79960B46"/>
    <w:lvl w:ilvl="0" w:tplc="04100003">
      <w:start w:val="1"/>
      <w:numFmt w:val="bullet"/>
      <w:lvlText w:val="o"/>
      <w:lvlJc w:val="left"/>
      <w:pPr>
        <w:tabs>
          <w:tab w:val="num" w:pos="1068"/>
        </w:tabs>
        <w:ind w:left="1068" w:hanging="360"/>
      </w:pPr>
      <w:rPr>
        <w:rFonts w:ascii="Courier New" w:hAnsi="Courier New" w:cs="Courier New"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5ED722B"/>
    <w:multiLevelType w:val="hybridMultilevel"/>
    <w:tmpl w:val="5A3C1042"/>
    <w:lvl w:ilvl="0" w:tplc="D5223A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7184C1E"/>
    <w:multiLevelType w:val="hybridMultilevel"/>
    <w:tmpl w:val="B76A0D2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2A85872"/>
    <w:multiLevelType w:val="singleLevel"/>
    <w:tmpl w:val="88221FA6"/>
    <w:lvl w:ilvl="0">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68F185B"/>
    <w:multiLevelType w:val="hybridMultilevel"/>
    <w:tmpl w:val="FE5CAF58"/>
    <w:lvl w:ilvl="0" w:tplc="70BEAEC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3"/>
  </w:num>
  <w:num w:numId="6">
    <w:abstractNumId w:val="12"/>
  </w:num>
  <w:num w:numId="7">
    <w:abstractNumId w:val="4"/>
  </w:num>
  <w:num w:numId="8">
    <w:abstractNumId w:val="11"/>
  </w:num>
  <w:num w:numId="9">
    <w:abstractNumId w:val="14"/>
  </w:num>
  <w:num w:numId="10">
    <w:abstractNumId w:val="0"/>
  </w:num>
  <w:num w:numId="11">
    <w:abstractNumId w:val="7"/>
  </w:num>
  <w:num w:numId="12">
    <w:abstractNumId w:val="5"/>
  </w:num>
  <w:num w:numId="13">
    <w:abstractNumId w:val="16"/>
  </w:num>
  <w:num w:numId="14">
    <w:abstractNumId w:val="15"/>
  </w:num>
  <w:num w:numId="15">
    <w:abstractNumId w:val="1"/>
  </w:num>
  <w:num w:numId="16">
    <w:abstractNumId w:val="13"/>
  </w:num>
  <w:num w:numId="17">
    <w:abstractNumId w:val="8"/>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6816"/>
    <w:rsid w:val="000001DE"/>
    <w:rsid w:val="00005892"/>
    <w:rsid w:val="00010DE1"/>
    <w:rsid w:val="0001136F"/>
    <w:rsid w:val="00011A5B"/>
    <w:rsid w:val="00015937"/>
    <w:rsid w:val="000178A5"/>
    <w:rsid w:val="00023897"/>
    <w:rsid w:val="00027945"/>
    <w:rsid w:val="00040463"/>
    <w:rsid w:val="00041F81"/>
    <w:rsid w:val="00042386"/>
    <w:rsid w:val="00046A6C"/>
    <w:rsid w:val="000A0B40"/>
    <w:rsid w:val="000A0DFB"/>
    <w:rsid w:val="000A524B"/>
    <w:rsid w:val="000B575E"/>
    <w:rsid w:val="000C5C7B"/>
    <w:rsid w:val="000E521E"/>
    <w:rsid w:val="000E7826"/>
    <w:rsid w:val="00103741"/>
    <w:rsid w:val="00105578"/>
    <w:rsid w:val="001057FD"/>
    <w:rsid w:val="00106D0A"/>
    <w:rsid w:val="001121E3"/>
    <w:rsid w:val="00123DA9"/>
    <w:rsid w:val="001253F2"/>
    <w:rsid w:val="00136742"/>
    <w:rsid w:val="001376CC"/>
    <w:rsid w:val="00140876"/>
    <w:rsid w:val="00143C58"/>
    <w:rsid w:val="0014488D"/>
    <w:rsid w:val="00152211"/>
    <w:rsid w:val="001542E2"/>
    <w:rsid w:val="001615F9"/>
    <w:rsid w:val="00162A41"/>
    <w:rsid w:val="001661D3"/>
    <w:rsid w:val="00170A05"/>
    <w:rsid w:val="00191F6B"/>
    <w:rsid w:val="001A0ACB"/>
    <w:rsid w:val="001B0254"/>
    <w:rsid w:val="001B12D8"/>
    <w:rsid w:val="001C203B"/>
    <w:rsid w:val="001C37C0"/>
    <w:rsid w:val="001C46A1"/>
    <w:rsid w:val="001D5038"/>
    <w:rsid w:val="001F3BFD"/>
    <w:rsid w:val="00201766"/>
    <w:rsid w:val="002020F4"/>
    <w:rsid w:val="002031AF"/>
    <w:rsid w:val="002126B1"/>
    <w:rsid w:val="002127D2"/>
    <w:rsid w:val="00214551"/>
    <w:rsid w:val="0021637A"/>
    <w:rsid w:val="00223713"/>
    <w:rsid w:val="002241E2"/>
    <w:rsid w:val="00231885"/>
    <w:rsid w:val="002437B1"/>
    <w:rsid w:val="00244112"/>
    <w:rsid w:val="002456F4"/>
    <w:rsid w:val="00245916"/>
    <w:rsid w:val="00251C57"/>
    <w:rsid w:val="00253966"/>
    <w:rsid w:val="0026393D"/>
    <w:rsid w:val="00276643"/>
    <w:rsid w:val="002822AB"/>
    <w:rsid w:val="002828B7"/>
    <w:rsid w:val="002855AC"/>
    <w:rsid w:val="00292B27"/>
    <w:rsid w:val="002A69E2"/>
    <w:rsid w:val="002C0733"/>
    <w:rsid w:val="002C37E9"/>
    <w:rsid w:val="002C3951"/>
    <w:rsid w:val="002C51F1"/>
    <w:rsid w:val="002C6579"/>
    <w:rsid w:val="002C6F50"/>
    <w:rsid w:val="002D20C0"/>
    <w:rsid w:val="002D47ED"/>
    <w:rsid w:val="002D4EFA"/>
    <w:rsid w:val="002E39C7"/>
    <w:rsid w:val="002E7600"/>
    <w:rsid w:val="002F42A5"/>
    <w:rsid w:val="00300CAB"/>
    <w:rsid w:val="003127D8"/>
    <w:rsid w:val="00321D47"/>
    <w:rsid w:val="00333740"/>
    <w:rsid w:val="003378B7"/>
    <w:rsid w:val="0034740C"/>
    <w:rsid w:val="0035339C"/>
    <w:rsid w:val="003541F3"/>
    <w:rsid w:val="00364A42"/>
    <w:rsid w:val="0038212A"/>
    <w:rsid w:val="003839A4"/>
    <w:rsid w:val="00392A98"/>
    <w:rsid w:val="00397C74"/>
    <w:rsid w:val="003B4A77"/>
    <w:rsid w:val="003B6327"/>
    <w:rsid w:val="003B6F98"/>
    <w:rsid w:val="003D2C2A"/>
    <w:rsid w:val="003D5418"/>
    <w:rsid w:val="003E1E1F"/>
    <w:rsid w:val="003F344F"/>
    <w:rsid w:val="00403F24"/>
    <w:rsid w:val="0042073A"/>
    <w:rsid w:val="00430AEE"/>
    <w:rsid w:val="0044386E"/>
    <w:rsid w:val="00443A41"/>
    <w:rsid w:val="00451603"/>
    <w:rsid w:val="00452D8C"/>
    <w:rsid w:val="004553C2"/>
    <w:rsid w:val="00461C0D"/>
    <w:rsid w:val="0047579B"/>
    <w:rsid w:val="00476CB1"/>
    <w:rsid w:val="00476E22"/>
    <w:rsid w:val="004819AA"/>
    <w:rsid w:val="0048328B"/>
    <w:rsid w:val="0049765D"/>
    <w:rsid w:val="004978BB"/>
    <w:rsid w:val="004A4681"/>
    <w:rsid w:val="004A7A16"/>
    <w:rsid w:val="004B4F63"/>
    <w:rsid w:val="004B51DC"/>
    <w:rsid w:val="004C7BC3"/>
    <w:rsid w:val="004D0FAC"/>
    <w:rsid w:val="004E1AB4"/>
    <w:rsid w:val="004E5B10"/>
    <w:rsid w:val="00506BB1"/>
    <w:rsid w:val="00507861"/>
    <w:rsid w:val="00510073"/>
    <w:rsid w:val="00511BA2"/>
    <w:rsid w:val="005339AF"/>
    <w:rsid w:val="0055324E"/>
    <w:rsid w:val="00556A9A"/>
    <w:rsid w:val="00557684"/>
    <w:rsid w:val="0056357C"/>
    <w:rsid w:val="00563902"/>
    <w:rsid w:val="00566EA7"/>
    <w:rsid w:val="00567483"/>
    <w:rsid w:val="00567C9C"/>
    <w:rsid w:val="00571D17"/>
    <w:rsid w:val="0057210A"/>
    <w:rsid w:val="00572A1D"/>
    <w:rsid w:val="00577A7A"/>
    <w:rsid w:val="00580FB9"/>
    <w:rsid w:val="0058583F"/>
    <w:rsid w:val="00594322"/>
    <w:rsid w:val="005A2901"/>
    <w:rsid w:val="005A2FD5"/>
    <w:rsid w:val="005A34D9"/>
    <w:rsid w:val="005A61C4"/>
    <w:rsid w:val="005A772E"/>
    <w:rsid w:val="005B5772"/>
    <w:rsid w:val="005B6F7B"/>
    <w:rsid w:val="005C33CD"/>
    <w:rsid w:val="005C3CD0"/>
    <w:rsid w:val="005D3B04"/>
    <w:rsid w:val="005F0F95"/>
    <w:rsid w:val="005F174B"/>
    <w:rsid w:val="005F4388"/>
    <w:rsid w:val="006075E5"/>
    <w:rsid w:val="00607A3F"/>
    <w:rsid w:val="00613D32"/>
    <w:rsid w:val="0062510F"/>
    <w:rsid w:val="0063470F"/>
    <w:rsid w:val="006351E0"/>
    <w:rsid w:val="006465A1"/>
    <w:rsid w:val="0065340B"/>
    <w:rsid w:val="0066711E"/>
    <w:rsid w:val="00667D3C"/>
    <w:rsid w:val="00670936"/>
    <w:rsid w:val="00670F7D"/>
    <w:rsid w:val="00671C1B"/>
    <w:rsid w:val="00684576"/>
    <w:rsid w:val="0068576D"/>
    <w:rsid w:val="00685948"/>
    <w:rsid w:val="006A031B"/>
    <w:rsid w:val="006A367C"/>
    <w:rsid w:val="006A3B6E"/>
    <w:rsid w:val="006A3C7D"/>
    <w:rsid w:val="006B1F71"/>
    <w:rsid w:val="006B677B"/>
    <w:rsid w:val="006D0106"/>
    <w:rsid w:val="006D27CF"/>
    <w:rsid w:val="006E12B8"/>
    <w:rsid w:val="006E1C24"/>
    <w:rsid w:val="006E438F"/>
    <w:rsid w:val="006E6685"/>
    <w:rsid w:val="006F183E"/>
    <w:rsid w:val="00705C67"/>
    <w:rsid w:val="00713E6E"/>
    <w:rsid w:val="0071503A"/>
    <w:rsid w:val="00716AE1"/>
    <w:rsid w:val="00720A86"/>
    <w:rsid w:val="007224C3"/>
    <w:rsid w:val="00734E85"/>
    <w:rsid w:val="00734F16"/>
    <w:rsid w:val="00744AB7"/>
    <w:rsid w:val="00764F32"/>
    <w:rsid w:val="007674B9"/>
    <w:rsid w:val="00777341"/>
    <w:rsid w:val="00792CE5"/>
    <w:rsid w:val="007939D8"/>
    <w:rsid w:val="00796130"/>
    <w:rsid w:val="007979B7"/>
    <w:rsid w:val="007A4590"/>
    <w:rsid w:val="007B6816"/>
    <w:rsid w:val="007D2264"/>
    <w:rsid w:val="007D3A92"/>
    <w:rsid w:val="007E07F6"/>
    <w:rsid w:val="007E1673"/>
    <w:rsid w:val="007E2924"/>
    <w:rsid w:val="007E2F3F"/>
    <w:rsid w:val="007E3F79"/>
    <w:rsid w:val="007F05C4"/>
    <w:rsid w:val="007F6507"/>
    <w:rsid w:val="007F6973"/>
    <w:rsid w:val="008011E3"/>
    <w:rsid w:val="008164C8"/>
    <w:rsid w:val="00816D7C"/>
    <w:rsid w:val="00826470"/>
    <w:rsid w:val="0084341A"/>
    <w:rsid w:val="00847AF9"/>
    <w:rsid w:val="00854431"/>
    <w:rsid w:val="00854615"/>
    <w:rsid w:val="00855401"/>
    <w:rsid w:val="008623DA"/>
    <w:rsid w:val="0086345F"/>
    <w:rsid w:val="00874CEC"/>
    <w:rsid w:val="00882597"/>
    <w:rsid w:val="00890BD5"/>
    <w:rsid w:val="00890D7B"/>
    <w:rsid w:val="008947D0"/>
    <w:rsid w:val="008B0823"/>
    <w:rsid w:val="008B2538"/>
    <w:rsid w:val="008B4E0D"/>
    <w:rsid w:val="008D0B06"/>
    <w:rsid w:val="008D52BB"/>
    <w:rsid w:val="008D5874"/>
    <w:rsid w:val="008E35C6"/>
    <w:rsid w:val="008E5A9F"/>
    <w:rsid w:val="008F3DF3"/>
    <w:rsid w:val="008F7325"/>
    <w:rsid w:val="008F7426"/>
    <w:rsid w:val="00945FC2"/>
    <w:rsid w:val="0094791B"/>
    <w:rsid w:val="009512FE"/>
    <w:rsid w:val="009515CE"/>
    <w:rsid w:val="009561C6"/>
    <w:rsid w:val="00956AA1"/>
    <w:rsid w:val="00966C72"/>
    <w:rsid w:val="0097081E"/>
    <w:rsid w:val="00973A51"/>
    <w:rsid w:val="00974A06"/>
    <w:rsid w:val="00986D5C"/>
    <w:rsid w:val="00991BAD"/>
    <w:rsid w:val="00996141"/>
    <w:rsid w:val="009A3194"/>
    <w:rsid w:val="009A727D"/>
    <w:rsid w:val="009B643A"/>
    <w:rsid w:val="009C49B4"/>
    <w:rsid w:val="009C5CFD"/>
    <w:rsid w:val="009C6E23"/>
    <w:rsid w:val="009C7E8B"/>
    <w:rsid w:val="009D04F2"/>
    <w:rsid w:val="009D7FE1"/>
    <w:rsid w:val="009E1307"/>
    <w:rsid w:val="009F2859"/>
    <w:rsid w:val="009F3D60"/>
    <w:rsid w:val="00A00227"/>
    <w:rsid w:val="00A07634"/>
    <w:rsid w:val="00A15062"/>
    <w:rsid w:val="00A20FB7"/>
    <w:rsid w:val="00A535D0"/>
    <w:rsid w:val="00A8130F"/>
    <w:rsid w:val="00AA10C8"/>
    <w:rsid w:val="00AA44AE"/>
    <w:rsid w:val="00AB4610"/>
    <w:rsid w:val="00AC16ED"/>
    <w:rsid w:val="00AC390A"/>
    <w:rsid w:val="00AF2A64"/>
    <w:rsid w:val="00AF3960"/>
    <w:rsid w:val="00B0046B"/>
    <w:rsid w:val="00B051AB"/>
    <w:rsid w:val="00B1106E"/>
    <w:rsid w:val="00B1303D"/>
    <w:rsid w:val="00B1366E"/>
    <w:rsid w:val="00B44F46"/>
    <w:rsid w:val="00B451F2"/>
    <w:rsid w:val="00B4589A"/>
    <w:rsid w:val="00B46847"/>
    <w:rsid w:val="00B5469C"/>
    <w:rsid w:val="00B60E39"/>
    <w:rsid w:val="00B633FE"/>
    <w:rsid w:val="00B83E28"/>
    <w:rsid w:val="00B95CB4"/>
    <w:rsid w:val="00BA3374"/>
    <w:rsid w:val="00BB4926"/>
    <w:rsid w:val="00BB5DE2"/>
    <w:rsid w:val="00BB782F"/>
    <w:rsid w:val="00BC0D43"/>
    <w:rsid w:val="00BC7855"/>
    <w:rsid w:val="00BD2B72"/>
    <w:rsid w:val="00BD39E8"/>
    <w:rsid w:val="00BD44EF"/>
    <w:rsid w:val="00BD6ABD"/>
    <w:rsid w:val="00BD7EC2"/>
    <w:rsid w:val="00BE2F63"/>
    <w:rsid w:val="00BE6ACA"/>
    <w:rsid w:val="00BE7E35"/>
    <w:rsid w:val="00BF0008"/>
    <w:rsid w:val="00BF6135"/>
    <w:rsid w:val="00C03BE6"/>
    <w:rsid w:val="00C124B4"/>
    <w:rsid w:val="00C23AA1"/>
    <w:rsid w:val="00C3081C"/>
    <w:rsid w:val="00C341F3"/>
    <w:rsid w:val="00C35DB0"/>
    <w:rsid w:val="00C378E6"/>
    <w:rsid w:val="00C43E98"/>
    <w:rsid w:val="00C546A2"/>
    <w:rsid w:val="00C56BC9"/>
    <w:rsid w:val="00C61C72"/>
    <w:rsid w:val="00C64CF8"/>
    <w:rsid w:val="00C67B89"/>
    <w:rsid w:val="00C80440"/>
    <w:rsid w:val="00C81B63"/>
    <w:rsid w:val="00C8663E"/>
    <w:rsid w:val="00C95036"/>
    <w:rsid w:val="00C96B81"/>
    <w:rsid w:val="00CA6B32"/>
    <w:rsid w:val="00CA7009"/>
    <w:rsid w:val="00CA771E"/>
    <w:rsid w:val="00CD71D6"/>
    <w:rsid w:val="00CE639D"/>
    <w:rsid w:val="00CF0573"/>
    <w:rsid w:val="00D04D8E"/>
    <w:rsid w:val="00D05C46"/>
    <w:rsid w:val="00D308D2"/>
    <w:rsid w:val="00D327DF"/>
    <w:rsid w:val="00D4371C"/>
    <w:rsid w:val="00D4377C"/>
    <w:rsid w:val="00D5449E"/>
    <w:rsid w:val="00D621B6"/>
    <w:rsid w:val="00D6308C"/>
    <w:rsid w:val="00D6605B"/>
    <w:rsid w:val="00D6689E"/>
    <w:rsid w:val="00D67299"/>
    <w:rsid w:val="00D73A6F"/>
    <w:rsid w:val="00D76966"/>
    <w:rsid w:val="00D84097"/>
    <w:rsid w:val="00DA7ECF"/>
    <w:rsid w:val="00DB50D8"/>
    <w:rsid w:val="00DB588F"/>
    <w:rsid w:val="00DC5513"/>
    <w:rsid w:val="00DD038F"/>
    <w:rsid w:val="00DD100F"/>
    <w:rsid w:val="00DE6E4C"/>
    <w:rsid w:val="00DF05F9"/>
    <w:rsid w:val="00DF25E4"/>
    <w:rsid w:val="00DF6E24"/>
    <w:rsid w:val="00E00E0A"/>
    <w:rsid w:val="00E07980"/>
    <w:rsid w:val="00E1428B"/>
    <w:rsid w:val="00E175FE"/>
    <w:rsid w:val="00E234D4"/>
    <w:rsid w:val="00E23DF5"/>
    <w:rsid w:val="00E2409B"/>
    <w:rsid w:val="00E25C0D"/>
    <w:rsid w:val="00E26660"/>
    <w:rsid w:val="00E417FD"/>
    <w:rsid w:val="00E44EFA"/>
    <w:rsid w:val="00E47623"/>
    <w:rsid w:val="00E50A2F"/>
    <w:rsid w:val="00E54294"/>
    <w:rsid w:val="00E67342"/>
    <w:rsid w:val="00E674F8"/>
    <w:rsid w:val="00E72406"/>
    <w:rsid w:val="00E9382F"/>
    <w:rsid w:val="00E9532C"/>
    <w:rsid w:val="00EA3BC4"/>
    <w:rsid w:val="00EA702B"/>
    <w:rsid w:val="00EC2C46"/>
    <w:rsid w:val="00EE2DC0"/>
    <w:rsid w:val="00EE4033"/>
    <w:rsid w:val="00EE6AE4"/>
    <w:rsid w:val="00EF09AD"/>
    <w:rsid w:val="00F02170"/>
    <w:rsid w:val="00F06914"/>
    <w:rsid w:val="00F06FC0"/>
    <w:rsid w:val="00F141F4"/>
    <w:rsid w:val="00F35011"/>
    <w:rsid w:val="00F4193D"/>
    <w:rsid w:val="00F43256"/>
    <w:rsid w:val="00F50CE1"/>
    <w:rsid w:val="00F6303F"/>
    <w:rsid w:val="00F65757"/>
    <w:rsid w:val="00F65C00"/>
    <w:rsid w:val="00F72CB5"/>
    <w:rsid w:val="00F77922"/>
    <w:rsid w:val="00F86356"/>
    <w:rsid w:val="00F953CE"/>
    <w:rsid w:val="00F96FA9"/>
    <w:rsid w:val="00FA3157"/>
    <w:rsid w:val="00FA4CC8"/>
    <w:rsid w:val="00FB1C76"/>
    <w:rsid w:val="00FB3948"/>
    <w:rsid w:val="00FE04CC"/>
    <w:rsid w:val="00FE2C93"/>
    <w:rsid w:val="00FE3A6A"/>
    <w:rsid w:val="00FE4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C10C5B35-1A53-4C54-B240-35EC1FC4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6816"/>
    <w:pPr>
      <w:widowControl w:val="0"/>
    </w:pPr>
  </w:style>
  <w:style w:type="paragraph" w:styleId="Titolo1">
    <w:name w:val="heading 1"/>
    <w:basedOn w:val="Normale"/>
    <w:next w:val="Normale"/>
    <w:qFormat/>
    <w:rsid w:val="007B6816"/>
    <w:pPr>
      <w:keepNext/>
      <w:spacing w:after="240"/>
      <w:jc w:val="center"/>
      <w:outlineLvl w:val="0"/>
    </w:pPr>
    <w:rPr>
      <w:rFonts w:ascii="Arial" w:hAnsi="Arial"/>
      <w:b/>
      <w:spacing w:val="40"/>
      <w:sz w:val="24"/>
    </w:rPr>
  </w:style>
  <w:style w:type="paragraph" w:styleId="Titolo2">
    <w:name w:val="heading 2"/>
    <w:basedOn w:val="Normale"/>
    <w:next w:val="Normale"/>
    <w:qFormat/>
    <w:rsid w:val="007B681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7B6816"/>
    <w:pPr>
      <w:keepNext/>
      <w:spacing w:after="120"/>
      <w:ind w:left="2831" w:firstLine="709"/>
      <w:jc w:val="right"/>
      <w:outlineLvl w:val="2"/>
    </w:pPr>
    <w:rPr>
      <w:rFonts w:ascii="Arial" w:hAnsi="Arial"/>
      <w:b/>
      <w:i/>
      <w:sz w:val="22"/>
    </w:rPr>
  </w:style>
  <w:style w:type="paragraph" w:styleId="Titolo4">
    <w:name w:val="heading 4"/>
    <w:basedOn w:val="Normale"/>
    <w:next w:val="Normale"/>
    <w:qFormat/>
    <w:rsid w:val="007B6816"/>
    <w:pPr>
      <w:keepNext/>
      <w:spacing w:before="240" w:after="60"/>
      <w:outlineLvl w:val="3"/>
    </w:pPr>
    <w:rPr>
      <w:b/>
      <w:bCs/>
      <w:sz w:val="28"/>
      <w:szCs w:val="28"/>
    </w:rPr>
  </w:style>
  <w:style w:type="paragraph" w:styleId="Titolo6">
    <w:name w:val="heading 6"/>
    <w:basedOn w:val="Normale"/>
    <w:next w:val="Normale"/>
    <w:qFormat/>
    <w:rsid w:val="007B6816"/>
    <w:pPr>
      <w:widowControl/>
      <w:spacing w:before="240" w:after="60"/>
      <w:outlineLvl w:val="5"/>
    </w:pPr>
    <w:rPr>
      <w:b/>
      <w:bCs/>
      <w:sz w:val="22"/>
      <w:szCs w:val="22"/>
    </w:rPr>
  </w:style>
  <w:style w:type="paragraph" w:styleId="Titolo7">
    <w:name w:val="heading 7"/>
    <w:basedOn w:val="Normale"/>
    <w:next w:val="Normale"/>
    <w:qFormat/>
    <w:rsid w:val="00F953CE"/>
    <w:pPr>
      <w:spacing w:before="240" w:after="60"/>
      <w:outlineLvl w:val="6"/>
    </w:pPr>
    <w:rPr>
      <w:sz w:val="24"/>
      <w:szCs w:val="24"/>
    </w:rPr>
  </w:style>
  <w:style w:type="paragraph" w:styleId="Titolo9">
    <w:name w:val="heading 9"/>
    <w:basedOn w:val="Normale"/>
    <w:next w:val="Normale"/>
    <w:qFormat/>
    <w:rsid w:val="00F953C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B6816"/>
    <w:pPr>
      <w:jc w:val="both"/>
    </w:pPr>
    <w:rPr>
      <w:rFonts w:ascii="Arial" w:hAnsi="Arial"/>
      <w:sz w:val="22"/>
    </w:rPr>
  </w:style>
  <w:style w:type="table" w:styleId="Grigliatabella">
    <w:name w:val="Table Grid"/>
    <w:basedOn w:val="Tabellanormale"/>
    <w:rsid w:val="007B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1">
    <w:name w:val="Corpo testo1"/>
    <w:basedOn w:val="Normale"/>
    <w:rsid w:val="00F953CE"/>
    <w:pPr>
      <w:spacing w:after="120"/>
    </w:pPr>
  </w:style>
  <w:style w:type="paragraph" w:styleId="Titolo">
    <w:name w:val="Title"/>
    <w:basedOn w:val="Normale"/>
    <w:qFormat/>
    <w:rsid w:val="00F953CE"/>
    <w:pPr>
      <w:widowControl/>
      <w:jc w:val="center"/>
    </w:pPr>
    <w:rPr>
      <w:rFonts w:ascii="Arial" w:hAnsi="Arial"/>
      <w:u w:val="single"/>
    </w:rPr>
  </w:style>
  <w:style w:type="paragraph" w:styleId="Sottotitolo">
    <w:name w:val="Subtitle"/>
    <w:basedOn w:val="Normale"/>
    <w:qFormat/>
    <w:rsid w:val="00F953CE"/>
    <w:pPr>
      <w:widowControl/>
      <w:jc w:val="center"/>
    </w:pPr>
    <w:rPr>
      <w:rFonts w:ascii="Arial" w:hAnsi="Arial"/>
      <w:b/>
    </w:rPr>
  </w:style>
  <w:style w:type="paragraph" w:styleId="Intestazione">
    <w:name w:val="header"/>
    <w:basedOn w:val="Normale"/>
    <w:rsid w:val="001D5038"/>
    <w:pPr>
      <w:tabs>
        <w:tab w:val="center" w:pos="4819"/>
        <w:tab w:val="right" w:pos="9638"/>
      </w:tabs>
    </w:pPr>
  </w:style>
  <w:style w:type="paragraph" w:styleId="Pidipagina">
    <w:name w:val="footer"/>
    <w:basedOn w:val="Normale"/>
    <w:rsid w:val="001D5038"/>
    <w:pPr>
      <w:tabs>
        <w:tab w:val="center" w:pos="4819"/>
        <w:tab w:val="right" w:pos="9638"/>
      </w:tabs>
    </w:pPr>
  </w:style>
  <w:style w:type="character" w:styleId="Numeropagina">
    <w:name w:val="page number"/>
    <w:basedOn w:val="Carpredefinitoparagrafo"/>
    <w:rsid w:val="003839A4"/>
  </w:style>
  <w:style w:type="paragraph" w:styleId="Testofumetto">
    <w:name w:val="Balloon Text"/>
    <w:basedOn w:val="Normale"/>
    <w:semiHidden/>
    <w:rsid w:val="00E417FD"/>
    <w:rPr>
      <w:rFonts w:ascii="Tahoma" w:hAnsi="Tahoma" w:cs="Tahoma"/>
      <w:sz w:val="16"/>
      <w:szCs w:val="16"/>
    </w:rPr>
  </w:style>
  <w:style w:type="paragraph" w:styleId="Paragrafoelenco">
    <w:name w:val="List Paragraph"/>
    <w:basedOn w:val="Normale"/>
    <w:qFormat/>
    <w:rsid w:val="005C3CD0"/>
    <w:pPr>
      <w:widowControl/>
      <w:spacing w:after="200" w:line="276" w:lineRule="auto"/>
      <w:ind w:left="720"/>
      <w:contextualSpacing/>
    </w:pPr>
    <w:rPr>
      <w:rFonts w:ascii="Calibri" w:hAnsi="Calibri" w:cs="Calibri"/>
      <w:sz w:val="22"/>
      <w:szCs w:val="22"/>
      <w:lang w:eastAsia="en-US"/>
    </w:rPr>
  </w:style>
  <w:style w:type="character" w:styleId="Collegamentoipertestuale">
    <w:name w:val="Hyperlink"/>
    <w:rsid w:val="00AC16ED"/>
    <w:rPr>
      <w:color w:val="0000FF"/>
      <w:u w:val="single"/>
    </w:rPr>
  </w:style>
  <w:style w:type="paragraph" w:styleId="Rientrocorpodeltesto">
    <w:name w:val="Body Text Indent"/>
    <w:basedOn w:val="Normale"/>
    <w:link w:val="RientrocorpodeltestoCarattere"/>
    <w:uiPriority w:val="99"/>
    <w:unhideWhenUsed/>
    <w:rsid w:val="00F77922"/>
    <w:pPr>
      <w:spacing w:after="120"/>
      <w:ind w:left="283"/>
    </w:pPr>
  </w:style>
  <w:style w:type="character" w:customStyle="1" w:styleId="RientrocorpodeltestoCarattere">
    <w:name w:val="Rientro corpo del testo Carattere"/>
    <w:basedOn w:val="Carpredefinitoparagrafo"/>
    <w:link w:val="Rientrocorpodeltesto"/>
    <w:uiPriority w:val="99"/>
    <w:rsid w:val="00F77922"/>
  </w:style>
  <w:style w:type="character" w:styleId="Collegamentovisitato">
    <w:name w:val="FollowedHyperlink"/>
    <w:basedOn w:val="Carpredefinitoparagrafo"/>
    <w:uiPriority w:val="99"/>
    <w:semiHidden/>
    <w:unhideWhenUsed/>
    <w:rsid w:val="004E5B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479">
      <w:bodyDiv w:val="1"/>
      <w:marLeft w:val="0"/>
      <w:marRight w:val="0"/>
      <w:marTop w:val="0"/>
      <w:marBottom w:val="0"/>
      <w:divBdr>
        <w:top w:val="none" w:sz="0" w:space="0" w:color="auto"/>
        <w:left w:val="none" w:sz="0" w:space="0" w:color="auto"/>
        <w:bottom w:val="none" w:sz="0" w:space="0" w:color="auto"/>
        <w:right w:val="none" w:sz="0" w:space="0" w:color="auto"/>
      </w:divBdr>
    </w:div>
    <w:div w:id="81798918">
      <w:bodyDiv w:val="1"/>
      <w:marLeft w:val="0"/>
      <w:marRight w:val="0"/>
      <w:marTop w:val="0"/>
      <w:marBottom w:val="0"/>
      <w:divBdr>
        <w:top w:val="none" w:sz="0" w:space="0" w:color="auto"/>
        <w:left w:val="none" w:sz="0" w:space="0" w:color="auto"/>
        <w:bottom w:val="none" w:sz="0" w:space="0" w:color="auto"/>
        <w:right w:val="none" w:sz="0" w:space="0" w:color="auto"/>
      </w:divBdr>
      <w:divsChild>
        <w:div w:id="52508693">
          <w:marLeft w:val="0"/>
          <w:marRight w:val="0"/>
          <w:marTop w:val="0"/>
          <w:marBottom w:val="0"/>
          <w:divBdr>
            <w:top w:val="none" w:sz="0" w:space="0" w:color="auto"/>
            <w:left w:val="none" w:sz="0" w:space="0" w:color="auto"/>
            <w:bottom w:val="none" w:sz="0" w:space="0" w:color="auto"/>
            <w:right w:val="none" w:sz="0" w:space="0" w:color="auto"/>
          </w:divBdr>
          <w:divsChild>
            <w:div w:id="4691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683">
      <w:bodyDiv w:val="1"/>
      <w:marLeft w:val="0"/>
      <w:marRight w:val="0"/>
      <w:marTop w:val="0"/>
      <w:marBottom w:val="0"/>
      <w:divBdr>
        <w:top w:val="none" w:sz="0" w:space="0" w:color="auto"/>
        <w:left w:val="none" w:sz="0" w:space="0" w:color="auto"/>
        <w:bottom w:val="none" w:sz="0" w:space="0" w:color="auto"/>
        <w:right w:val="none" w:sz="0" w:space="0" w:color="auto"/>
      </w:divBdr>
    </w:div>
    <w:div w:id="599997050">
      <w:bodyDiv w:val="1"/>
      <w:marLeft w:val="0"/>
      <w:marRight w:val="0"/>
      <w:marTop w:val="0"/>
      <w:marBottom w:val="0"/>
      <w:divBdr>
        <w:top w:val="none" w:sz="0" w:space="0" w:color="auto"/>
        <w:left w:val="none" w:sz="0" w:space="0" w:color="auto"/>
        <w:bottom w:val="none" w:sz="0" w:space="0" w:color="auto"/>
        <w:right w:val="none" w:sz="0" w:space="0" w:color="auto"/>
      </w:divBdr>
    </w:div>
    <w:div w:id="17447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1.sanita.fvg.it/it/contatti/pec.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uits@certsanita.fvg.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C09A-C33A-4D82-8237-733A0341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2701</Words>
  <Characters>15400</Characters>
  <Application>Microsoft Office Word</Application>
  <DocSecurity>4</DocSecurity>
  <Lines>128</Lines>
  <Paragraphs>36</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
  <LinksUpToDate>false</LinksUpToDate>
  <CharactersWithSpaces>18065</CharactersWithSpaces>
  <SharedDoc>false</SharedDoc>
  <HLinks>
    <vt:vector size="12" baseType="variant">
      <vt:variant>
        <vt:i4>2687023</vt:i4>
      </vt:variant>
      <vt:variant>
        <vt:i4>3</vt:i4>
      </vt:variant>
      <vt:variant>
        <vt:i4>0</vt:i4>
      </vt:variant>
      <vt:variant>
        <vt:i4>5</vt:i4>
      </vt:variant>
      <vt:variant>
        <vt:lpwstr>http://www.ass1.sanita.fvg.it/it/contatti/pec.html</vt:lpwstr>
      </vt:variant>
      <vt:variant>
        <vt:lpwstr/>
      </vt:variant>
      <vt:variant>
        <vt:i4>5373997</vt:i4>
      </vt:variant>
      <vt:variant>
        <vt:i4>0</vt:i4>
      </vt:variant>
      <vt:variant>
        <vt:i4>0</vt:i4>
      </vt:variant>
      <vt:variant>
        <vt:i4>5</vt:i4>
      </vt:variant>
      <vt:variant>
        <vt:lpwstr>mailto:asuits@certsanita.fvg.it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Ciciulla Maria</dc:creator>
  <cp:lastModifiedBy>Simone Damir</cp:lastModifiedBy>
  <cp:revision>2</cp:revision>
  <cp:lastPrinted>2006-01-10T13:46:00Z</cp:lastPrinted>
  <dcterms:created xsi:type="dcterms:W3CDTF">2018-02-28T11:21:00Z</dcterms:created>
  <dcterms:modified xsi:type="dcterms:W3CDTF">2018-02-28T11:21:00Z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-1101138053</vt:i4>
  </property>
  <property fmtid="{D5CDD505-2E9C-101B-9397-08002B2CF9AE}" pid="3" name="_EmailSubject">
    <vt:lpwstr>del modelli bandi</vt:lpwstr>
  </property>
  <property fmtid="{D5CDD505-2E9C-101B-9397-08002B2CF9AE}" pid="4" name="_AuthorEmail">
    <vt:lpwstr>fabiana.bearzi@ass1.sanita.fvg.it</vt:lpwstr>
  </property>
  <property fmtid="{D5CDD505-2E9C-101B-9397-08002B2CF9AE}" pid="5" name="_AuthorEmailDisplayName">
    <vt:lpwstr>Bearzi Fabiana</vt:lpwstr>
  </property>
  <property fmtid="{D5CDD505-2E9C-101B-9397-08002B2CF9AE}" pid="6" name="_ReviewingToolsShownOnce">
    <vt:lpwstr/>
  </property>
</Properties>
</file>