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97" w:rsidRDefault="00DF2797" w:rsidP="00DF2797">
      <w:pPr>
        <w:pStyle w:val="Default"/>
        <w:jc w:val="center"/>
      </w:pPr>
      <w:r w:rsidRPr="00571B09">
        <w:rPr>
          <w:noProof/>
          <w:lang w:eastAsia="it-IT"/>
        </w:rPr>
        <w:drawing>
          <wp:inline distT="0" distB="0" distL="0" distR="0" wp14:anchorId="138482DF" wp14:editId="5D9D6021">
            <wp:extent cx="2286000" cy="952500"/>
            <wp:effectExtent l="0" t="0" r="0" b="0"/>
            <wp:docPr id="1" name="Immagine 1" descr="asu gi verde tratt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 gi verde tratto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97" w:rsidRDefault="00DF2797" w:rsidP="00DF2797">
      <w:pPr>
        <w:pStyle w:val="Default"/>
        <w:jc w:val="center"/>
      </w:pPr>
    </w:p>
    <w:p w:rsidR="00DF2797" w:rsidRDefault="00DF2797" w:rsidP="00DF2797">
      <w:pPr>
        <w:pStyle w:val="Default"/>
        <w:jc w:val="center"/>
      </w:pPr>
    </w:p>
    <w:p w:rsidR="00DF2797" w:rsidRDefault="00DF2797" w:rsidP="00DF279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CONCORSO PUBBLICO, PER TITOLI ED ESAMI, PER LA COPERTURA DI 2 POSTI</w:t>
      </w:r>
    </w:p>
    <w:p w:rsidR="00DF2797" w:rsidRDefault="00DF2797" w:rsidP="00DF27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 COLLABORATORE AMMINISTRATIVO</w:t>
      </w:r>
      <w:r w:rsidR="000879D2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cat</w:t>
      </w:r>
      <w:proofErr w:type="spellEnd"/>
      <w:r>
        <w:rPr>
          <w:b/>
          <w:bCs/>
          <w:sz w:val="23"/>
          <w:szCs w:val="23"/>
        </w:rPr>
        <w:t>. “D” del ruolo amministrativo)</w:t>
      </w:r>
    </w:p>
    <w:p w:rsidR="00DF2797" w:rsidRDefault="00DF2797" w:rsidP="00DF2797">
      <w:pPr>
        <w:pStyle w:val="Default"/>
        <w:jc w:val="center"/>
        <w:rPr>
          <w:sz w:val="23"/>
          <w:szCs w:val="23"/>
        </w:rPr>
      </w:pPr>
    </w:p>
    <w:p w:rsidR="00DF2797" w:rsidRDefault="00DF2797" w:rsidP="00DF2797">
      <w:pPr>
        <w:pStyle w:val="Default"/>
        <w:rPr>
          <w:sz w:val="22"/>
          <w:szCs w:val="22"/>
          <w:u w:val="single"/>
        </w:rPr>
      </w:pPr>
      <w:r w:rsidRPr="00DF2797">
        <w:rPr>
          <w:sz w:val="22"/>
          <w:szCs w:val="22"/>
          <w:u w:val="single"/>
        </w:rPr>
        <w:t xml:space="preserve">riservato alle persone disabili che risultano disoccupate di cui agli </w:t>
      </w:r>
      <w:r w:rsidRPr="00593626">
        <w:rPr>
          <w:i/>
          <w:sz w:val="22"/>
          <w:szCs w:val="22"/>
          <w:u w:val="single"/>
        </w:rPr>
        <w:t>artt. 1 e 8 della legge 12/3/1999 n. 68</w:t>
      </w:r>
      <w:r w:rsidRPr="00DF2797">
        <w:rPr>
          <w:sz w:val="22"/>
          <w:szCs w:val="22"/>
          <w:u w:val="single"/>
        </w:rPr>
        <w:t xml:space="preserve"> </w:t>
      </w:r>
    </w:p>
    <w:p w:rsidR="00DF2797" w:rsidRPr="00DF2797" w:rsidRDefault="00DF2797" w:rsidP="00DF2797">
      <w:pPr>
        <w:pStyle w:val="Default"/>
        <w:rPr>
          <w:sz w:val="22"/>
          <w:szCs w:val="22"/>
          <w:u w:val="single"/>
        </w:rPr>
      </w:pPr>
    </w:p>
    <w:p w:rsidR="00DF2797" w:rsidRPr="00F54A51" w:rsidRDefault="00DF2797" w:rsidP="0078469E">
      <w:pPr>
        <w:pStyle w:val="Default"/>
        <w:spacing w:line="276" w:lineRule="auto"/>
        <w:rPr>
          <w:sz w:val="22"/>
          <w:szCs w:val="22"/>
        </w:rPr>
      </w:pPr>
      <w:r w:rsidRPr="00F54A51">
        <w:rPr>
          <w:sz w:val="22"/>
          <w:szCs w:val="22"/>
        </w:rPr>
        <w:t>In applicazione di quanto previsto in materia di trasparenza delle procedure co</w:t>
      </w:r>
      <w:r w:rsidR="00742928" w:rsidRPr="00F54A51">
        <w:rPr>
          <w:sz w:val="22"/>
          <w:szCs w:val="22"/>
        </w:rPr>
        <w:t xml:space="preserve">ncorsuali di cui </w:t>
      </w:r>
      <w:r w:rsidR="00742928" w:rsidRPr="00593626">
        <w:rPr>
          <w:i/>
          <w:sz w:val="22"/>
          <w:szCs w:val="22"/>
        </w:rPr>
        <w:t xml:space="preserve">all’art. 19, </w:t>
      </w:r>
      <w:proofErr w:type="spellStart"/>
      <w:r w:rsidR="00742928" w:rsidRPr="00593626">
        <w:rPr>
          <w:i/>
          <w:sz w:val="22"/>
          <w:szCs w:val="22"/>
        </w:rPr>
        <w:t>D.L</w:t>
      </w:r>
      <w:r w:rsidRPr="00593626">
        <w:rPr>
          <w:i/>
          <w:sz w:val="22"/>
          <w:szCs w:val="22"/>
        </w:rPr>
        <w:t>gs</w:t>
      </w:r>
      <w:r w:rsidR="00742928" w:rsidRPr="00593626">
        <w:rPr>
          <w:i/>
          <w:sz w:val="22"/>
          <w:szCs w:val="22"/>
        </w:rPr>
        <w:t>.</w:t>
      </w:r>
      <w:proofErr w:type="spellEnd"/>
      <w:r w:rsidRPr="00593626">
        <w:rPr>
          <w:i/>
          <w:sz w:val="22"/>
          <w:szCs w:val="22"/>
        </w:rPr>
        <w:t xml:space="preserve"> </w:t>
      </w:r>
      <w:r w:rsidR="00742928" w:rsidRPr="00593626">
        <w:rPr>
          <w:i/>
          <w:sz w:val="22"/>
          <w:szCs w:val="22"/>
        </w:rPr>
        <w:t xml:space="preserve">n. </w:t>
      </w:r>
      <w:r w:rsidRPr="00593626">
        <w:rPr>
          <w:i/>
          <w:sz w:val="22"/>
          <w:szCs w:val="22"/>
        </w:rPr>
        <w:t>33/2013,</w:t>
      </w:r>
      <w:r w:rsidR="00504368" w:rsidRPr="00593626">
        <w:rPr>
          <w:i/>
          <w:sz w:val="22"/>
          <w:szCs w:val="22"/>
        </w:rPr>
        <w:t xml:space="preserve"> come modificato dall’art.18 co.1, lettera a) del D.L.gs n.97/2016,</w:t>
      </w:r>
      <w:r w:rsidRPr="00F54A51">
        <w:rPr>
          <w:sz w:val="22"/>
          <w:szCs w:val="22"/>
        </w:rPr>
        <w:t xml:space="preserve"> </w:t>
      </w:r>
      <w:r w:rsidR="00504368">
        <w:rPr>
          <w:sz w:val="22"/>
          <w:szCs w:val="22"/>
        </w:rPr>
        <w:t>vengono di seguit</w:t>
      </w:r>
      <w:r w:rsidR="00A6145B">
        <w:rPr>
          <w:sz w:val="22"/>
          <w:szCs w:val="22"/>
        </w:rPr>
        <w:t xml:space="preserve">o riportate </w:t>
      </w:r>
      <w:r w:rsidR="00A6145B" w:rsidRPr="00BB194A">
        <w:rPr>
          <w:sz w:val="22"/>
          <w:szCs w:val="22"/>
        </w:rPr>
        <w:t xml:space="preserve">tracce </w:t>
      </w:r>
      <w:r w:rsidR="00A6145B">
        <w:rPr>
          <w:sz w:val="22"/>
          <w:szCs w:val="22"/>
        </w:rPr>
        <w:t xml:space="preserve">della </w:t>
      </w:r>
      <w:r w:rsidR="00A6145B" w:rsidRPr="00BB194A">
        <w:rPr>
          <w:sz w:val="22"/>
          <w:szCs w:val="22"/>
        </w:rPr>
        <w:t>PROVA SCRITTA</w:t>
      </w:r>
      <w:r w:rsidR="00A6145B">
        <w:rPr>
          <w:sz w:val="22"/>
          <w:szCs w:val="22"/>
        </w:rPr>
        <w:t>, tenutasi il giorno 27/01/2020</w:t>
      </w:r>
      <w:r w:rsidR="00BB194A">
        <w:rPr>
          <w:sz w:val="22"/>
          <w:szCs w:val="22"/>
        </w:rPr>
        <w:t>,</w:t>
      </w:r>
      <w:r w:rsidR="00A6145B">
        <w:rPr>
          <w:sz w:val="22"/>
          <w:szCs w:val="22"/>
        </w:rPr>
        <w:t xml:space="preserve"> e</w:t>
      </w:r>
      <w:r w:rsidR="00504368">
        <w:rPr>
          <w:sz w:val="22"/>
          <w:szCs w:val="22"/>
        </w:rPr>
        <w:t xml:space="preserve"> </w:t>
      </w:r>
      <w:r w:rsidRPr="00F54A51">
        <w:rPr>
          <w:sz w:val="22"/>
          <w:szCs w:val="22"/>
        </w:rPr>
        <w:t xml:space="preserve">i </w:t>
      </w:r>
      <w:r w:rsidRPr="00BB194A">
        <w:rPr>
          <w:sz w:val="22"/>
          <w:szCs w:val="22"/>
        </w:rPr>
        <w:t xml:space="preserve">criteri </w:t>
      </w:r>
      <w:r w:rsidR="00504368" w:rsidRPr="00BB194A">
        <w:rPr>
          <w:sz w:val="22"/>
          <w:szCs w:val="22"/>
        </w:rPr>
        <w:t xml:space="preserve"> di valutazione</w:t>
      </w:r>
      <w:r w:rsidR="00504368">
        <w:rPr>
          <w:b/>
          <w:sz w:val="22"/>
          <w:szCs w:val="22"/>
        </w:rPr>
        <w:t xml:space="preserve"> </w:t>
      </w:r>
      <w:r w:rsidRPr="00F54A51">
        <w:rPr>
          <w:sz w:val="22"/>
          <w:szCs w:val="22"/>
        </w:rPr>
        <w:t>adottati dalla Commissione</w:t>
      </w:r>
      <w:r w:rsidR="00504368">
        <w:rPr>
          <w:sz w:val="22"/>
          <w:szCs w:val="22"/>
        </w:rPr>
        <w:t>, second</w:t>
      </w:r>
      <w:r w:rsidR="00A6145B">
        <w:rPr>
          <w:sz w:val="22"/>
          <w:szCs w:val="22"/>
        </w:rPr>
        <w:t>o quanto riportato nel verbale</w:t>
      </w:r>
      <w:r w:rsidRPr="00F54A51">
        <w:rPr>
          <w:sz w:val="22"/>
          <w:szCs w:val="22"/>
        </w:rPr>
        <w:t xml:space="preserve">: </w:t>
      </w:r>
    </w:p>
    <w:p w:rsidR="00DF2797" w:rsidRDefault="00DF2797" w:rsidP="00DF2797">
      <w:pPr>
        <w:pStyle w:val="Default"/>
        <w:rPr>
          <w:b/>
          <w:bCs/>
          <w:sz w:val="22"/>
          <w:szCs w:val="22"/>
        </w:rPr>
      </w:pPr>
    </w:p>
    <w:p w:rsidR="00080640" w:rsidRPr="00F54A51" w:rsidRDefault="006F59EB" w:rsidP="00F54A51">
      <w:pPr>
        <w:pStyle w:val="Default"/>
        <w:spacing w:line="276" w:lineRule="auto"/>
        <w:rPr>
          <w:sz w:val="22"/>
          <w:szCs w:val="22"/>
        </w:rPr>
      </w:pPr>
      <w:r w:rsidRPr="00F54A51">
        <w:rPr>
          <w:rFonts w:eastAsia="Times New Roman" w:cs="Times New Roman"/>
          <w:sz w:val="22"/>
          <w:szCs w:val="22"/>
          <w:lang w:eastAsia="it-IT"/>
        </w:rPr>
        <w:t xml:space="preserve">La Commissione, </w:t>
      </w:r>
      <w:r w:rsidR="00080640" w:rsidRPr="00F54A51">
        <w:rPr>
          <w:rFonts w:eastAsia="Times New Roman" w:cs="Times New Roman"/>
          <w:sz w:val="22"/>
          <w:szCs w:val="22"/>
          <w:lang w:eastAsia="it-IT"/>
        </w:rPr>
        <w:t xml:space="preserve">ai sensi </w:t>
      </w:r>
      <w:r w:rsidR="00080640" w:rsidRPr="00593626">
        <w:rPr>
          <w:rFonts w:eastAsia="Times New Roman" w:cs="Times New Roman"/>
          <w:i/>
          <w:sz w:val="22"/>
          <w:szCs w:val="22"/>
          <w:lang w:eastAsia="it-IT"/>
        </w:rPr>
        <w:t>dell’art. 12 del D.P.R. 220/01</w:t>
      </w:r>
      <w:r w:rsidR="00080640" w:rsidRPr="00F54A51">
        <w:rPr>
          <w:rFonts w:eastAsia="Times New Roman" w:cs="Times New Roman"/>
          <w:sz w:val="22"/>
          <w:szCs w:val="22"/>
          <w:lang w:eastAsia="it-IT"/>
        </w:rPr>
        <w:t xml:space="preserve">, predispone tre questionari a risposta sintetica, ognuno composto da tre tracce </w:t>
      </w:r>
      <w:r w:rsidRPr="00F54A51">
        <w:rPr>
          <w:rFonts w:eastAsia="Times New Roman" w:cs="Times New Roman"/>
          <w:sz w:val="22"/>
          <w:szCs w:val="22"/>
          <w:lang w:eastAsia="it-IT"/>
        </w:rPr>
        <w:t>che sono le seguenti</w:t>
      </w:r>
      <w:r w:rsidR="00080640" w:rsidRPr="00F54A51">
        <w:rPr>
          <w:rFonts w:eastAsia="Times New Roman" w:cs="Times New Roman"/>
          <w:sz w:val="22"/>
          <w:szCs w:val="22"/>
          <w:lang w:eastAsia="it-IT"/>
        </w:rPr>
        <w:t>:</w:t>
      </w:r>
    </w:p>
    <w:p w:rsidR="00080640" w:rsidRPr="00080640" w:rsidRDefault="00080640" w:rsidP="00C44B32">
      <w:pPr>
        <w:widowControl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:rsidR="00080640" w:rsidRPr="00080640" w:rsidRDefault="00080640" w:rsidP="00C44B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080640">
        <w:rPr>
          <w:rFonts w:ascii="Arial" w:eastAsia="Times New Roman" w:hAnsi="Arial" w:cs="Arial"/>
          <w:b/>
          <w:lang w:eastAsia="it-IT"/>
        </w:rPr>
        <w:t>Prova scritta:   A</w:t>
      </w:r>
      <w:r w:rsidRPr="00080640">
        <w:rPr>
          <w:rFonts w:ascii="Arial" w:eastAsia="Times New Roman" w:hAnsi="Arial" w:cs="Arial"/>
          <w:b/>
          <w:lang w:eastAsia="it-IT"/>
        </w:rPr>
        <w:tab/>
      </w:r>
    </w:p>
    <w:p w:rsidR="00080640" w:rsidRPr="00080640" w:rsidRDefault="00080640" w:rsidP="00C44B32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quali sono gli organi delle aziende sanitarie</w:t>
      </w:r>
    </w:p>
    <w:p w:rsidR="00080640" w:rsidRPr="00080640" w:rsidRDefault="00080640" w:rsidP="00C44B32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le tipologie di ricorsi amministrativi.</w:t>
      </w:r>
    </w:p>
    <w:p w:rsidR="00080640" w:rsidRPr="00080640" w:rsidRDefault="00080640" w:rsidP="00C44B32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i principi generali in materia di Trasparenza e Anticorruzione nella Pubblica Amministrazione.</w:t>
      </w:r>
    </w:p>
    <w:p w:rsidR="00080640" w:rsidRPr="00080640" w:rsidRDefault="00080640" w:rsidP="00C44B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:rsidR="00080640" w:rsidRPr="00080640" w:rsidRDefault="00080640" w:rsidP="00C44B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080640">
        <w:rPr>
          <w:rFonts w:ascii="Arial" w:eastAsia="Times New Roman" w:hAnsi="Arial" w:cs="Arial"/>
          <w:b/>
          <w:lang w:eastAsia="it-IT"/>
        </w:rPr>
        <w:t>Prova scritta:   B</w:t>
      </w:r>
      <w:r w:rsidRPr="00080640"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>(sorteggiata)</w:t>
      </w:r>
    </w:p>
    <w:p w:rsidR="00080640" w:rsidRPr="00080640" w:rsidRDefault="00080640" w:rsidP="00C44B32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la composizione e le funzioni dell’Organismo Indipendente di Valutazione</w:t>
      </w:r>
    </w:p>
    <w:p w:rsidR="00080640" w:rsidRPr="00080640" w:rsidRDefault="00080640" w:rsidP="00C44B32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l candidato illustri il potere di autotutela della Pubblica Amministrazione.</w:t>
      </w:r>
    </w:p>
    <w:p w:rsidR="00080640" w:rsidRPr="00080640" w:rsidRDefault="00080640" w:rsidP="00C44B32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i principi generali in materia di Trasparenza e Anticorruzione nella Pubblica Amministrazione.</w:t>
      </w:r>
    </w:p>
    <w:p w:rsidR="00080640" w:rsidRPr="00080640" w:rsidRDefault="00080640" w:rsidP="00C44B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</w:p>
    <w:p w:rsidR="00080640" w:rsidRPr="00080640" w:rsidRDefault="00080640" w:rsidP="00C44B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080640">
        <w:rPr>
          <w:rFonts w:ascii="Arial" w:eastAsia="Times New Roman" w:hAnsi="Arial" w:cs="Arial"/>
          <w:b/>
          <w:lang w:eastAsia="it-IT"/>
        </w:rPr>
        <w:t>Prova scritta:  C</w:t>
      </w:r>
      <w:r w:rsidRPr="00080640">
        <w:rPr>
          <w:rFonts w:ascii="Arial" w:eastAsia="Times New Roman" w:hAnsi="Arial" w:cs="Arial"/>
          <w:b/>
          <w:lang w:eastAsia="it-IT"/>
        </w:rPr>
        <w:tab/>
      </w:r>
    </w:p>
    <w:p w:rsidR="00080640" w:rsidRPr="00080640" w:rsidRDefault="00080640" w:rsidP="00C44B32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i principi in materia di accesso al rapporto di lavoro nelle Pubbliche Amministrazioni.</w:t>
      </w:r>
    </w:p>
    <w:p w:rsidR="00080640" w:rsidRPr="00080640" w:rsidRDefault="00080640" w:rsidP="00C44B32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80640">
        <w:rPr>
          <w:rFonts w:ascii="Arial" w:eastAsia="Times New Roman" w:hAnsi="Arial" w:cs="Arial"/>
          <w:lang w:eastAsia="it-IT"/>
        </w:rPr>
        <w:t>Il candidato illustri la disciplina giuridica del silenzio nelle Pubbliche Amministrazioni.</w:t>
      </w:r>
    </w:p>
    <w:p w:rsidR="0009686D" w:rsidRPr="0009686D" w:rsidRDefault="00080640" w:rsidP="00C44B32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ind w:left="851" w:hanging="425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09686D">
        <w:rPr>
          <w:rFonts w:ascii="Arial" w:eastAsia="Times New Roman" w:hAnsi="Arial" w:cs="Arial"/>
          <w:lang w:eastAsia="it-IT"/>
        </w:rPr>
        <w:t>Il candidato illustri i principi generali in materia di Trasparenza e Anticorruzione nella Pubbliche Amministrazione.</w:t>
      </w:r>
    </w:p>
    <w:p w:rsidR="0009686D" w:rsidRDefault="0009686D" w:rsidP="00293BA8">
      <w:pPr>
        <w:pStyle w:val="Default"/>
        <w:spacing w:line="480" w:lineRule="auto"/>
        <w:rPr>
          <w:b/>
          <w:bCs/>
          <w:sz w:val="22"/>
          <w:szCs w:val="22"/>
        </w:rPr>
      </w:pPr>
    </w:p>
    <w:p w:rsidR="00C44B32" w:rsidRDefault="00C44B32" w:rsidP="00C44B32">
      <w:pPr>
        <w:pStyle w:val="Default"/>
        <w:spacing w:line="360" w:lineRule="auto"/>
        <w:rPr>
          <w:b/>
          <w:bCs/>
          <w:sz w:val="22"/>
          <w:szCs w:val="22"/>
        </w:rPr>
      </w:pPr>
      <w:r w:rsidRPr="00F54A51">
        <w:rPr>
          <w:rFonts w:eastAsia="Times New Roman" w:cs="Times New Roman"/>
          <w:sz w:val="22"/>
          <w:szCs w:val="22"/>
          <w:lang w:eastAsia="it-IT"/>
        </w:rPr>
        <w:t xml:space="preserve">La Commissione, </w:t>
      </w:r>
      <w:r>
        <w:rPr>
          <w:rFonts w:eastAsia="Times New Roman" w:cs="Times New Roman"/>
          <w:sz w:val="22"/>
          <w:szCs w:val="22"/>
          <w:lang w:eastAsia="it-IT"/>
        </w:rPr>
        <w:t xml:space="preserve">ai sensi </w:t>
      </w:r>
      <w:r w:rsidRPr="00593626">
        <w:rPr>
          <w:rFonts w:eastAsia="Times New Roman" w:cs="Times New Roman"/>
          <w:i/>
          <w:sz w:val="22"/>
          <w:szCs w:val="22"/>
          <w:lang w:eastAsia="it-IT"/>
        </w:rPr>
        <w:t>dell’art. 09 co.3</w:t>
      </w:r>
      <w:r w:rsidRPr="00593626">
        <w:rPr>
          <w:rFonts w:eastAsia="Times New Roman" w:cs="Times New Roman"/>
          <w:i/>
          <w:sz w:val="22"/>
          <w:szCs w:val="22"/>
          <w:lang w:eastAsia="it-IT"/>
        </w:rPr>
        <w:t xml:space="preserve"> del D.P.R. 220/01</w:t>
      </w:r>
      <w:r w:rsidRPr="00F54A51">
        <w:rPr>
          <w:rFonts w:eastAsia="Times New Roman" w:cs="Times New Roman"/>
          <w:sz w:val="22"/>
          <w:szCs w:val="22"/>
          <w:lang w:eastAsia="it-IT"/>
        </w:rPr>
        <w:t xml:space="preserve">, </w:t>
      </w:r>
      <w:r>
        <w:rPr>
          <w:rFonts w:eastAsia="Times New Roman" w:cs="Times New Roman"/>
          <w:sz w:val="22"/>
          <w:szCs w:val="22"/>
          <w:lang w:eastAsia="it-IT"/>
        </w:rPr>
        <w:t xml:space="preserve">stabilisce i </w:t>
      </w:r>
      <w:r w:rsidRPr="00504368">
        <w:rPr>
          <w:sz w:val="22"/>
          <w:szCs w:val="22"/>
        </w:rPr>
        <w:t xml:space="preserve">criteri </w:t>
      </w:r>
      <w:r w:rsidR="00EC46F6">
        <w:rPr>
          <w:sz w:val="22"/>
          <w:szCs w:val="22"/>
        </w:rPr>
        <w:t>e le modalità</w:t>
      </w:r>
      <w:r w:rsidRPr="00504368">
        <w:rPr>
          <w:sz w:val="22"/>
          <w:szCs w:val="22"/>
        </w:rPr>
        <w:t xml:space="preserve"> di valutazione</w:t>
      </w:r>
      <w:r w:rsidR="00096634">
        <w:rPr>
          <w:sz w:val="22"/>
          <w:szCs w:val="22"/>
        </w:rPr>
        <w:t xml:space="preserve"> che sono i seguenti</w:t>
      </w:r>
      <w:bookmarkStart w:id="0" w:name="_GoBack"/>
      <w:bookmarkEnd w:id="0"/>
      <w:r w:rsidRPr="00F54A51">
        <w:rPr>
          <w:rFonts w:eastAsia="Times New Roman" w:cs="Times New Roman"/>
          <w:sz w:val="22"/>
          <w:szCs w:val="22"/>
          <w:lang w:eastAsia="it-IT"/>
        </w:rPr>
        <w:t>:</w:t>
      </w:r>
    </w:p>
    <w:p w:rsidR="0009686D" w:rsidRPr="00C2428E" w:rsidRDefault="0009686D" w:rsidP="0009686D">
      <w:pPr>
        <w:pStyle w:val="Paragrafoelenco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after="160" w:line="480" w:lineRule="auto"/>
        <w:ind w:firstLine="774"/>
        <w:contextualSpacing/>
        <w:jc w:val="left"/>
        <w:textAlignment w:val="auto"/>
        <w:rPr>
          <w:rFonts w:ascii="Arial" w:hAnsi="Arial" w:cs="Arial"/>
          <w:b/>
          <w:i/>
          <w:sz w:val="22"/>
          <w:szCs w:val="22"/>
        </w:rPr>
      </w:pPr>
      <w:r w:rsidRPr="00C2428E">
        <w:rPr>
          <w:rFonts w:ascii="Arial" w:hAnsi="Arial" w:cs="Arial"/>
          <w:b/>
          <w:i/>
          <w:sz w:val="22"/>
          <w:szCs w:val="22"/>
        </w:rPr>
        <w:t>conoscenza degli elementi essenziali</w:t>
      </w:r>
    </w:p>
    <w:p w:rsidR="0009686D" w:rsidRPr="00C2428E" w:rsidRDefault="0009686D" w:rsidP="0009686D">
      <w:pPr>
        <w:pStyle w:val="Paragrafoelenco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after="160" w:line="480" w:lineRule="auto"/>
        <w:ind w:firstLine="774"/>
        <w:contextualSpacing/>
        <w:jc w:val="left"/>
        <w:textAlignment w:val="auto"/>
        <w:rPr>
          <w:rFonts w:ascii="Arial" w:hAnsi="Arial" w:cs="Arial"/>
          <w:b/>
          <w:i/>
          <w:sz w:val="22"/>
          <w:szCs w:val="22"/>
        </w:rPr>
      </w:pPr>
      <w:r w:rsidRPr="00C2428E">
        <w:rPr>
          <w:rFonts w:ascii="Arial" w:hAnsi="Arial" w:cs="Arial"/>
          <w:b/>
          <w:i/>
          <w:sz w:val="22"/>
          <w:szCs w:val="22"/>
        </w:rPr>
        <w:t>appropriatezza di linguaggio</w:t>
      </w:r>
    </w:p>
    <w:p w:rsidR="0009686D" w:rsidRPr="00C2428E" w:rsidRDefault="0009686D" w:rsidP="0009686D">
      <w:pPr>
        <w:pStyle w:val="Paragrafoelenco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after="160" w:line="480" w:lineRule="auto"/>
        <w:ind w:firstLine="774"/>
        <w:contextualSpacing/>
        <w:jc w:val="left"/>
        <w:textAlignment w:val="auto"/>
        <w:rPr>
          <w:rFonts w:ascii="Arial" w:hAnsi="Arial" w:cs="Arial"/>
          <w:b/>
          <w:i/>
          <w:sz w:val="22"/>
          <w:szCs w:val="22"/>
        </w:rPr>
      </w:pPr>
      <w:r w:rsidRPr="00C2428E">
        <w:rPr>
          <w:rFonts w:ascii="Arial" w:hAnsi="Arial" w:cs="Arial"/>
          <w:b/>
          <w:i/>
          <w:sz w:val="22"/>
          <w:szCs w:val="22"/>
        </w:rPr>
        <w:t>metodo logico-giuridico di esposizione</w:t>
      </w:r>
    </w:p>
    <w:p w:rsidR="0009686D" w:rsidRPr="00F54A51" w:rsidRDefault="0009686D" w:rsidP="0009686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4A51">
        <w:rPr>
          <w:sz w:val="22"/>
          <w:szCs w:val="22"/>
        </w:rPr>
        <w:t>Il candidato dovrà ottenere una votazione minima di almeno 21/30</w:t>
      </w:r>
    </w:p>
    <w:p w:rsidR="00C84D55" w:rsidRDefault="00C84D55" w:rsidP="00080640">
      <w:pPr>
        <w:pStyle w:val="Default"/>
      </w:pPr>
    </w:p>
    <w:sectPr w:rsidR="00C84D55" w:rsidSect="00DF2797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4907"/>
    <w:multiLevelType w:val="hybridMultilevel"/>
    <w:tmpl w:val="BDFCF992"/>
    <w:lvl w:ilvl="0" w:tplc="FE12888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698B350A"/>
    <w:multiLevelType w:val="hybridMultilevel"/>
    <w:tmpl w:val="FB20B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07EB"/>
    <w:multiLevelType w:val="hybridMultilevel"/>
    <w:tmpl w:val="4F12D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F49A6"/>
    <w:multiLevelType w:val="hybridMultilevel"/>
    <w:tmpl w:val="E6446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97"/>
    <w:rsid w:val="00080640"/>
    <w:rsid w:val="000879D2"/>
    <w:rsid w:val="00096634"/>
    <w:rsid w:val="0009686D"/>
    <w:rsid w:val="00293BA8"/>
    <w:rsid w:val="00504368"/>
    <w:rsid w:val="00593626"/>
    <w:rsid w:val="006F59EB"/>
    <w:rsid w:val="00742928"/>
    <w:rsid w:val="0078469E"/>
    <w:rsid w:val="008A2D6B"/>
    <w:rsid w:val="00A6145B"/>
    <w:rsid w:val="00BB194A"/>
    <w:rsid w:val="00C44B32"/>
    <w:rsid w:val="00C84D55"/>
    <w:rsid w:val="00DF2797"/>
    <w:rsid w:val="00E97E73"/>
    <w:rsid w:val="00EC46F6"/>
    <w:rsid w:val="00F5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7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80640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7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80640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90C7-B1C3-41DB-82F1-DAB7D8E8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18</cp:revision>
  <cp:lastPrinted>2020-02-07T12:00:00Z</cp:lastPrinted>
  <dcterms:created xsi:type="dcterms:W3CDTF">2020-02-07T09:12:00Z</dcterms:created>
  <dcterms:modified xsi:type="dcterms:W3CDTF">2020-02-07T12:04:00Z</dcterms:modified>
</cp:coreProperties>
</file>